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EB" w:rsidRDefault="007F35EB" w:rsidP="007F35EB">
      <w:pPr>
        <w:pStyle w:val="a3"/>
        <w:rPr>
          <w:rFonts w:ascii="AR P丸ゴシック体E" w:eastAsia="AR P丸ゴシック体E" w:hAnsi="AR P丸ゴシック体E" w:cs="Meiryo UI"/>
          <w:sz w:val="44"/>
          <w:u w:val="double"/>
        </w:rPr>
      </w:pPr>
      <w:bookmarkStart w:id="0" w:name="_GoBack"/>
      <w:bookmarkEnd w:id="0"/>
      <w:r w:rsidRPr="001226B9">
        <w:rPr>
          <w:rFonts w:ascii="AR P丸ゴシック体E" w:eastAsia="AR P丸ゴシック体E" w:hAnsi="AR P丸ゴシック体E" w:cs="Meiryo UI"/>
          <w:sz w:val="44"/>
          <w:u w:val="double"/>
        </w:rPr>
        <w:t>『読み</w:t>
      </w:r>
      <w:r w:rsidRPr="001226B9">
        <w:rPr>
          <w:rFonts w:ascii="AR P丸ゴシック体E" w:eastAsia="AR P丸ゴシック体E" w:hAnsi="AR P丸ゴシック体E" w:cs="Meiryo UI" w:hint="eastAsia"/>
          <w:sz w:val="44"/>
          <w:u w:val="double"/>
        </w:rPr>
        <w:t>』</w:t>
      </w:r>
      <w:r w:rsidRPr="001226B9">
        <w:rPr>
          <w:rFonts w:ascii="AR P丸ゴシック体E" w:eastAsia="AR P丸ゴシック体E" w:hAnsi="AR P丸ゴシック体E" w:cs="Meiryo UI"/>
          <w:sz w:val="44"/>
          <w:u w:val="double"/>
        </w:rPr>
        <w:t>の授業研究会</w:t>
      </w:r>
    </w:p>
    <w:p w:rsidR="007F35EB" w:rsidRPr="001226B9" w:rsidRDefault="007F35EB" w:rsidP="007F35EB">
      <w:pPr>
        <w:pStyle w:val="a3"/>
        <w:rPr>
          <w:rFonts w:ascii="AR P丸ゴシック体E" w:eastAsia="AR P丸ゴシック体E" w:hAnsi="AR P丸ゴシック体E" w:cs="Meiryo UI"/>
          <w:sz w:val="44"/>
          <w:u w:val="double"/>
        </w:rPr>
      </w:pPr>
      <w:r>
        <w:rPr>
          <w:rFonts w:ascii="AR P丸ゴシック体E" w:eastAsia="AR P丸ゴシック体E" w:hAnsi="AR P丸ゴシック体E" w:cs="Meiryo UI"/>
          <w:sz w:val="44"/>
          <w:u w:val="double"/>
        </w:rPr>
        <w:t>第２回</w:t>
      </w:r>
      <w:r w:rsidRPr="001226B9">
        <w:rPr>
          <w:rFonts w:ascii="AR P丸ゴシック体E" w:eastAsia="AR P丸ゴシック体E" w:hAnsi="AR P丸ゴシック体E" w:cs="Meiryo UI"/>
          <w:sz w:val="44"/>
          <w:u w:val="double"/>
        </w:rPr>
        <w:t>神奈川学習会</w:t>
      </w:r>
      <w:r>
        <w:rPr>
          <w:rFonts w:ascii="AR P丸ゴシック体E" w:eastAsia="AR P丸ゴシック体E" w:hAnsi="AR P丸ゴシック体E" w:cs="Meiryo UI"/>
          <w:sz w:val="44"/>
          <w:u w:val="double"/>
        </w:rPr>
        <w:t>のご案内</w:t>
      </w:r>
    </w:p>
    <w:p w:rsidR="007F35EB" w:rsidRPr="005D521E" w:rsidRDefault="007F35EB" w:rsidP="007F35EB">
      <w:pPr>
        <w:pStyle w:val="a5"/>
        <w:ind w:left="101"/>
        <w:rPr>
          <w:color w:val="333333"/>
          <w:sz w:val="28"/>
          <w:szCs w:val="28"/>
        </w:rPr>
      </w:pPr>
    </w:p>
    <w:p w:rsidR="007F35EB" w:rsidRDefault="007F35EB" w:rsidP="007F35EB">
      <w:pPr>
        <w:pStyle w:val="a5"/>
        <w:ind w:left="101"/>
        <w:rPr>
          <w:color w:val="333333"/>
          <w:sz w:val="28"/>
          <w:szCs w:val="28"/>
        </w:rPr>
      </w:pPr>
      <w:r w:rsidRPr="00F17459">
        <w:rPr>
          <w:color w:val="333333"/>
          <w:sz w:val="28"/>
          <w:szCs w:val="28"/>
        </w:rPr>
        <w:t>日　時：</w:t>
      </w:r>
      <w:r>
        <w:rPr>
          <w:color w:val="333333"/>
          <w:sz w:val="28"/>
          <w:szCs w:val="28"/>
        </w:rPr>
        <w:t>６</w:t>
      </w:r>
      <w:r w:rsidRPr="00F17459">
        <w:rPr>
          <w:color w:val="333333"/>
          <w:sz w:val="28"/>
          <w:szCs w:val="28"/>
        </w:rPr>
        <w:t>月</w:t>
      </w:r>
      <w:r>
        <w:rPr>
          <w:color w:val="333333"/>
          <w:sz w:val="28"/>
          <w:szCs w:val="28"/>
        </w:rPr>
        <w:t>２０</w:t>
      </w:r>
      <w:r w:rsidRPr="00F17459">
        <w:rPr>
          <w:color w:val="333333"/>
          <w:sz w:val="28"/>
          <w:szCs w:val="28"/>
        </w:rPr>
        <w:t>日（土）午後１時</w:t>
      </w:r>
      <w:r>
        <w:rPr>
          <w:color w:val="333333"/>
          <w:sz w:val="28"/>
          <w:szCs w:val="28"/>
        </w:rPr>
        <w:t>１５</w:t>
      </w:r>
      <w:r w:rsidRPr="00F17459">
        <w:rPr>
          <w:color w:val="333333"/>
          <w:sz w:val="28"/>
          <w:szCs w:val="28"/>
        </w:rPr>
        <w:t>分～５時００分</w:t>
      </w:r>
      <w:r w:rsidRPr="00F17459">
        <w:rPr>
          <w:color w:val="333333"/>
          <w:sz w:val="28"/>
          <w:szCs w:val="28"/>
        </w:rPr>
        <w:br/>
      </w:r>
      <w:r w:rsidRPr="00286063">
        <w:rPr>
          <w:color w:val="333333"/>
          <w:sz w:val="28"/>
          <w:szCs w:val="28"/>
        </w:rPr>
        <w:t xml:space="preserve">場　所：川崎市教育文化会館　</w:t>
      </w:r>
      <w:r>
        <w:rPr>
          <w:color w:val="333333"/>
          <w:sz w:val="28"/>
          <w:szCs w:val="28"/>
        </w:rPr>
        <w:t>２</w:t>
      </w:r>
      <w:r w:rsidRPr="00286063">
        <w:rPr>
          <w:color w:val="333333"/>
          <w:sz w:val="28"/>
          <w:szCs w:val="28"/>
        </w:rPr>
        <w:t>階　第一</w:t>
      </w:r>
      <w:r>
        <w:rPr>
          <w:color w:val="333333"/>
          <w:sz w:val="28"/>
          <w:szCs w:val="28"/>
        </w:rPr>
        <w:t>会議</w:t>
      </w:r>
      <w:r w:rsidRPr="00286063">
        <w:rPr>
          <w:color w:val="333333"/>
          <w:sz w:val="28"/>
          <w:szCs w:val="28"/>
        </w:rPr>
        <w:t>室</w:t>
      </w:r>
    </w:p>
    <w:p w:rsidR="007F35EB" w:rsidRPr="004775DE" w:rsidRDefault="007F35EB" w:rsidP="007F35EB">
      <w:pPr>
        <w:pStyle w:val="a5"/>
        <w:ind w:left="101"/>
        <w:rPr>
          <w:b w:val="0"/>
          <w:color w:val="333333"/>
          <w:sz w:val="28"/>
          <w:szCs w:val="28"/>
        </w:rPr>
      </w:pPr>
      <w:r w:rsidRPr="004775DE">
        <w:rPr>
          <w:color w:val="333333"/>
          <w:sz w:val="28"/>
          <w:szCs w:val="28"/>
        </w:rPr>
        <w:t>内　容：</w:t>
      </w:r>
      <w:r w:rsidRPr="004775DE">
        <w:rPr>
          <w:rFonts w:hint="eastAsia"/>
          <w:color w:val="333333"/>
          <w:sz w:val="28"/>
          <w:szCs w:val="28"/>
        </w:rPr>
        <w:t>①</w:t>
      </w:r>
      <w:r w:rsidRPr="004775DE">
        <w:rPr>
          <w:color w:val="333333"/>
          <w:sz w:val="28"/>
          <w:szCs w:val="28"/>
        </w:rPr>
        <w:t xml:space="preserve">物語の授業入門　</w:t>
      </w:r>
      <w:r w:rsidRPr="004775DE">
        <w:rPr>
          <w:color w:val="333333"/>
          <w:sz w:val="28"/>
          <w:szCs w:val="28"/>
        </w:rPr>
        <w:t xml:space="preserve"> </w:t>
      </w:r>
      <w:r w:rsidRPr="004775DE">
        <w:rPr>
          <w:color w:val="333333"/>
          <w:sz w:val="28"/>
          <w:szCs w:val="28"/>
          <w:u w:val="single"/>
        </w:rPr>
        <w:t>－教材「お手紙」を例に－</w:t>
      </w:r>
      <w:r w:rsidRPr="004775DE">
        <w:rPr>
          <w:color w:val="333333"/>
          <w:sz w:val="28"/>
          <w:szCs w:val="28"/>
        </w:rPr>
        <w:br/>
      </w:r>
      <w:r w:rsidRPr="004775DE">
        <w:rPr>
          <w:color w:val="333333"/>
          <w:sz w:val="28"/>
          <w:szCs w:val="28"/>
        </w:rPr>
        <w:t xml:space="preserve">　　</w:t>
      </w:r>
      <w:r w:rsidRPr="004775DE">
        <w:rPr>
          <w:rFonts w:hint="eastAsia"/>
          <w:color w:val="333333"/>
          <w:sz w:val="28"/>
          <w:szCs w:val="28"/>
        </w:rPr>
        <w:t xml:space="preserve">    </w:t>
      </w:r>
      <w:r w:rsidRPr="004775DE">
        <w:rPr>
          <w:color w:val="333333"/>
          <w:sz w:val="28"/>
          <w:szCs w:val="28"/>
        </w:rPr>
        <w:t xml:space="preserve">　</w:t>
      </w:r>
      <w:r w:rsidRPr="004775DE">
        <w:rPr>
          <w:color w:val="333333"/>
          <w:sz w:val="28"/>
          <w:szCs w:val="28"/>
        </w:rPr>
        <w:t xml:space="preserve"> </w:t>
      </w:r>
      <w:r w:rsidRPr="004775DE">
        <w:rPr>
          <w:rFonts w:hint="eastAsia"/>
          <w:color w:val="333333"/>
          <w:sz w:val="28"/>
          <w:szCs w:val="28"/>
        </w:rPr>
        <w:t>②</w:t>
      </w:r>
      <w:r w:rsidRPr="004775DE">
        <w:rPr>
          <w:color w:val="333333"/>
          <w:sz w:val="28"/>
          <w:szCs w:val="28"/>
        </w:rPr>
        <w:t>言語活動のヒント</w:t>
      </w:r>
      <w:r>
        <w:rPr>
          <w:rFonts w:hint="eastAsia"/>
          <w:color w:val="333333"/>
          <w:sz w:val="28"/>
          <w:szCs w:val="28"/>
        </w:rPr>
        <w:t>(</w:t>
      </w:r>
      <w:r w:rsidRPr="004775DE">
        <w:rPr>
          <w:color w:val="333333"/>
          <w:sz w:val="28"/>
          <w:szCs w:val="28"/>
        </w:rPr>
        <w:t>２</w:t>
      </w:r>
      <w:r>
        <w:rPr>
          <w:rFonts w:hint="eastAsia"/>
          <w:color w:val="333333"/>
          <w:sz w:val="28"/>
          <w:szCs w:val="28"/>
        </w:rPr>
        <w:t>)</w:t>
      </w:r>
      <w:r w:rsidRPr="004775DE">
        <w:rPr>
          <w:color w:val="333333"/>
          <w:sz w:val="28"/>
          <w:szCs w:val="28"/>
          <w:u w:val="single"/>
        </w:rPr>
        <w:t>音読・群読のポイントと実習</w:t>
      </w:r>
      <w:r w:rsidRPr="004775DE">
        <w:rPr>
          <w:color w:val="333333"/>
          <w:sz w:val="28"/>
          <w:szCs w:val="28"/>
        </w:rPr>
        <w:br/>
      </w:r>
      <w:r w:rsidRPr="004775DE">
        <w:rPr>
          <w:color w:val="333333"/>
          <w:sz w:val="28"/>
          <w:szCs w:val="28"/>
        </w:rPr>
        <w:t xml:space="preserve">　　　　</w:t>
      </w:r>
      <w:r w:rsidRPr="004775DE">
        <w:rPr>
          <w:rFonts w:hint="eastAsia"/>
          <w:color w:val="333333"/>
          <w:sz w:val="28"/>
          <w:szCs w:val="28"/>
        </w:rPr>
        <w:t>③</w:t>
      </w:r>
      <w:r w:rsidRPr="004775DE">
        <w:rPr>
          <w:color w:val="333333"/>
          <w:sz w:val="28"/>
          <w:szCs w:val="28"/>
          <w:u w:val="single"/>
        </w:rPr>
        <w:t>国語の授業づくり入門</w:t>
      </w:r>
      <w:r w:rsidRPr="004775DE">
        <w:rPr>
          <w:color w:val="333333"/>
          <w:sz w:val="28"/>
          <w:szCs w:val="28"/>
        </w:rPr>
        <w:t xml:space="preserve">　（柳田</w:t>
      </w:r>
      <w:r>
        <w:rPr>
          <w:color w:val="333333"/>
          <w:sz w:val="28"/>
          <w:szCs w:val="28"/>
        </w:rPr>
        <w:t>良雄</w:t>
      </w:r>
      <w:r w:rsidRPr="004775DE">
        <w:rPr>
          <w:color w:val="333333"/>
          <w:sz w:val="28"/>
          <w:szCs w:val="28"/>
        </w:rPr>
        <w:t>先生）</w:t>
      </w:r>
    </w:p>
    <w:p w:rsidR="007F35EB" w:rsidRDefault="007F35EB" w:rsidP="007F35EB">
      <w:pPr>
        <w:rPr>
          <w:color w:val="333333"/>
        </w:rPr>
      </w:pPr>
      <w:r>
        <w:rPr>
          <w:rFonts w:ascii="ＭＳ ゴシック" w:eastAsia="ＭＳ ゴシック" w:hAnsi="ＭＳ ゴシック" w:cs="ＭＳ ゴシック" w:hint="eastAsia"/>
          <w:color w:val="333333"/>
        </w:rPr>
        <w:t>※</w:t>
      </w:r>
      <w:r w:rsidR="008C711B">
        <w:rPr>
          <w:rFonts w:ascii="ＭＳ ゴシック" w:eastAsia="ＭＳ ゴシック" w:hAnsi="ＭＳ ゴシック" w:cs="ＭＳ ゴシック" w:hint="eastAsia"/>
          <w:color w:val="333333"/>
        </w:rPr>
        <w:t>運営委員の</w:t>
      </w:r>
      <w:r>
        <w:rPr>
          <w:color w:val="333333"/>
        </w:rPr>
        <w:t>柳田良雄先生に千葉県よりお越しいただきます。今回は小学校教材ですが、中学校・高校でもアイデアはじめヒントとなることがあると思います。</w:t>
      </w:r>
    </w:p>
    <w:p w:rsidR="007F35EB" w:rsidRPr="0077114F" w:rsidRDefault="007F35EB" w:rsidP="007F35EB">
      <w:pPr>
        <w:rPr>
          <w:b/>
          <w:color w:val="333333"/>
          <w:sz w:val="28"/>
          <w:szCs w:val="28"/>
        </w:rPr>
      </w:pPr>
      <w:r>
        <w:rPr>
          <w:rFonts w:ascii="ＭＳ ゴシック" w:eastAsia="ＭＳ ゴシック" w:hAnsi="ＭＳ ゴシック" w:cs="ＭＳ ゴシック"/>
          <w:color w:val="333333"/>
        </w:rPr>
        <w:t>※「国語の授業がどうも苦手、上手くいかない」「物語の授業、感想ばかりでいいの？」「群読に取り組ませてみたい！どう指導したら？」という先生方、ぜひ今回ご参加下さい。お待ちしています。</w:t>
      </w:r>
      <w:r>
        <w:rPr>
          <w:color w:val="333333"/>
        </w:rPr>
        <w:br/>
      </w:r>
      <w:r>
        <w:rPr>
          <w:rFonts w:ascii="ＭＳ ゴシック" w:eastAsia="ＭＳ ゴシック" w:hAnsi="ＭＳ ゴシック" w:cs="ＭＳ ゴシック" w:hint="eastAsia"/>
          <w:color w:val="333333"/>
        </w:rPr>
        <w:t>※</w:t>
      </w:r>
      <w:r>
        <w:rPr>
          <w:color w:val="333333"/>
        </w:rPr>
        <w:t>参加費：お一人５００円（会場使用料・資料代としてお願いします。）</w:t>
      </w:r>
      <w:r>
        <w:rPr>
          <w:color w:val="333333"/>
        </w:rPr>
        <w:br/>
      </w:r>
      <w:r>
        <w:rPr>
          <w:rFonts w:ascii="ＭＳ ゴシック" w:eastAsia="ＭＳ ゴシック" w:hAnsi="ＭＳ ゴシック" w:cs="ＭＳ ゴシック" w:hint="eastAsia"/>
          <w:color w:val="333333"/>
        </w:rPr>
        <w:t>※</w:t>
      </w:r>
      <w:r>
        <w:rPr>
          <w:color w:val="333333"/>
        </w:rPr>
        <w:t xml:space="preserve">参加申し込み　用意する資料数の関係で、メールにてご連絡願います。　　　　　　　</w:t>
      </w:r>
      <w:hyperlink r:id="rId4" w:history="1">
        <w:r w:rsidRPr="0077114F">
          <w:rPr>
            <w:rStyle w:val="a6"/>
            <w:rFonts w:hint="eastAsia"/>
            <w:b/>
            <w:sz w:val="28"/>
            <w:szCs w:val="28"/>
          </w:rPr>
          <w:t>t</w:t>
        </w:r>
        <w:r w:rsidRPr="0077114F">
          <w:rPr>
            <w:rStyle w:val="a6"/>
            <w:b/>
            <w:sz w:val="28"/>
            <w:szCs w:val="28"/>
          </w:rPr>
          <w:t>amekokugo@yahoo.co.jp</w:t>
        </w:r>
      </w:hyperlink>
    </w:p>
    <w:p w:rsidR="007F35EB" w:rsidRDefault="007F35EB" w:rsidP="007F35EB">
      <w:pPr>
        <w:ind w:firstLineChars="300" w:firstLine="720"/>
        <w:rPr>
          <w:color w:val="333333"/>
        </w:rPr>
      </w:pPr>
      <w:r w:rsidRPr="0077114F">
        <w:rPr>
          <w:color w:val="333333"/>
        </w:rPr>
        <w:t>（今回不参加でもメールをいただければ次回以降ご案内します）</w:t>
      </w:r>
      <w:r w:rsidRPr="0077114F">
        <w:rPr>
          <w:color w:val="333333"/>
        </w:rPr>
        <w:br/>
      </w:r>
      <w:r>
        <w:rPr>
          <w:rFonts w:ascii="ＭＳ ゴシック" w:eastAsia="ＭＳ ゴシック" w:hAnsi="ＭＳ ゴシック" w:cs="ＭＳ ゴシック" w:hint="eastAsia"/>
          <w:color w:val="333333"/>
        </w:rPr>
        <w:t>◆</w:t>
      </w:r>
      <w:r>
        <w:rPr>
          <w:color w:val="333333"/>
        </w:rPr>
        <w:t>アクセスマップ</w:t>
      </w:r>
      <w:r>
        <w:rPr>
          <w:color w:val="333333"/>
        </w:rPr>
        <w:t xml:space="preserve"> </w:t>
      </w:r>
      <w:r>
        <w:rPr>
          <w:color w:val="333333"/>
        </w:rPr>
        <w:t>川崎市立教育文化会館</w:t>
      </w:r>
      <w:r>
        <w:rPr>
          <w:color w:val="333333"/>
        </w:rPr>
        <w:br/>
      </w:r>
      <w:r>
        <w:rPr>
          <w:color w:val="333333"/>
        </w:rPr>
        <w:t xml:space="preserve">　</w:t>
      </w:r>
      <w:r>
        <w:rPr>
          <w:color w:val="333333"/>
        </w:rPr>
        <w:t>http://www.city.kawasaki.jp/kawasaki/category/94-11-1-1-0-0-0-0-0-0.html</w:t>
      </w:r>
      <w:r>
        <w:rPr>
          <w:color w:val="333333"/>
        </w:rPr>
        <w:br/>
      </w:r>
      <w:r>
        <w:rPr>
          <w:color w:val="333333"/>
        </w:rPr>
        <w:t xml:space="preserve">　　ＪＲ・京浜急行　川崎駅より、徒歩およそ１５分。</w:t>
      </w:r>
      <w:r>
        <w:rPr>
          <w:color w:val="333333"/>
        </w:rPr>
        <w:br/>
      </w:r>
      <w:r>
        <w:rPr>
          <w:color w:val="333333"/>
        </w:rPr>
        <w:t xml:space="preserve">　</w:t>
      </w:r>
      <w:r>
        <w:rPr>
          <w:color w:val="333333"/>
        </w:rPr>
        <w:t xml:space="preserve"> </w:t>
      </w:r>
      <w:r>
        <w:rPr>
          <w:color w:val="333333"/>
        </w:rPr>
        <w:t xml:space="preserve">　ＪＲ川崎駅前（東口）からバスも出ています。</w:t>
      </w:r>
    </w:p>
    <w:p w:rsidR="007F35EB" w:rsidRDefault="007F35EB" w:rsidP="007F35EB">
      <w:pPr>
        <w:rPr>
          <w:color w:val="333333"/>
        </w:rPr>
      </w:pPr>
      <w:r>
        <w:rPr>
          <w:rFonts w:ascii="ＭＳ ゴシック" w:eastAsia="ＭＳ ゴシック" w:hAnsi="ＭＳ ゴシック" w:cs="ＭＳ ゴシック" w:hint="eastAsia"/>
          <w:color w:val="333333"/>
        </w:rPr>
        <w:t>◆</w:t>
      </w:r>
      <w:r>
        <w:rPr>
          <w:color w:val="333333"/>
        </w:rPr>
        <w:t>終了後、近くの餃子の美味しい店で軽く懇親会も予定しています。</w:t>
      </w:r>
    </w:p>
    <w:p w:rsidR="007F35EB" w:rsidRDefault="007F35EB" w:rsidP="007F35EB">
      <w:pPr>
        <w:rPr>
          <w:rFonts w:ascii="ＭＳ ゴシック" w:eastAsia="ＭＳ ゴシック" w:hAnsi="ＭＳ ゴシック" w:cs="ＭＳ ゴシック"/>
          <w:color w:val="333333"/>
        </w:rPr>
      </w:pPr>
      <w:r>
        <w:rPr>
          <w:rFonts w:ascii="ＭＳ ゴシック" w:eastAsia="ＭＳ ゴシック" w:hAnsi="ＭＳ ゴシック" w:cs="ＭＳ ゴシック"/>
          <w:color w:val="333333"/>
        </w:rPr>
        <w:t>ＨＰは「読み研」で検索下さい。</w:t>
      </w:r>
    </w:p>
    <w:p w:rsidR="007F35EB" w:rsidRDefault="007F35EB" w:rsidP="007F35EB">
      <w:pPr>
        <w:rPr>
          <w:color w:val="333333"/>
        </w:rPr>
      </w:pPr>
      <w:r>
        <w:rPr>
          <w:rFonts w:ascii="ＭＳ ゴシック" w:eastAsia="ＭＳ ゴシック" w:hAnsi="ＭＳ ゴシック" w:cs="ＭＳ ゴシック" w:hint="eastAsia"/>
          <w:color w:val="333333"/>
        </w:rPr>
        <w:t>◆</w:t>
      </w:r>
      <w:r>
        <w:rPr>
          <w:color w:val="333333"/>
        </w:rPr>
        <w:t>初めての方、もちろん大歓迎です！</w:t>
      </w:r>
    </w:p>
    <w:p w:rsidR="007F35EB" w:rsidRDefault="007F35EB" w:rsidP="007F35EB">
      <w:pPr>
        <w:rPr>
          <w:rFonts w:ascii="ＭＳ ゴシック" w:eastAsia="ＭＳ ゴシック" w:hAnsi="ＭＳ ゴシック" w:cs="ＭＳ ゴシック"/>
          <w:color w:val="333333"/>
        </w:rPr>
      </w:pPr>
      <w:r>
        <w:rPr>
          <w:color w:val="333333"/>
        </w:rPr>
        <w:t>お気軽にご参加ください。お待ちしています。</w:t>
      </w:r>
      <w:r>
        <w:rPr>
          <w:color w:val="333333"/>
        </w:rPr>
        <w:br/>
      </w:r>
      <w:r>
        <w:rPr>
          <w:rFonts w:ascii="ＭＳ ゴシック" w:eastAsia="ＭＳ ゴシック" w:hAnsi="ＭＳ ゴシック" w:cs="ＭＳ ゴシック" w:hint="eastAsia"/>
          <w:color w:val="333333"/>
        </w:rPr>
        <w:t>◆問い合わせ先　上記メールアドレスまたは建石まで</w:t>
      </w:r>
    </w:p>
    <w:p w:rsidR="007F35EB" w:rsidRDefault="007F35EB" w:rsidP="007F35EB">
      <w:pPr>
        <w:ind w:firstLineChars="500" w:firstLine="1200"/>
        <w:rPr>
          <w:rFonts w:ascii="Meiryo UI" w:eastAsia="Meiryo UI" w:hAnsi="Meiryo UI" w:cs="Meiryo UI"/>
          <w:sz w:val="17"/>
          <w:szCs w:val="17"/>
        </w:rPr>
      </w:pPr>
      <w:r>
        <w:rPr>
          <w:rFonts w:ascii="ＭＳ ゴシック" w:eastAsia="ＭＳ ゴシック" w:hAnsi="ＭＳ ゴシック" w:cs="ＭＳ ゴシック" w:hint="eastAsia"/>
          <w:color w:val="333333"/>
        </w:rPr>
        <w:t>（川崎総合科学高等学校全日制国語科　044-511-7336）</w:t>
      </w:r>
    </w:p>
    <w:p w:rsidR="007F35EB" w:rsidRDefault="007F35EB" w:rsidP="007F35EB">
      <w:pPr>
        <w:rPr>
          <w:rFonts w:asciiTheme="minorEastAsia" w:hAnsiTheme="minorEastAsia" w:cs="Meiryo UI"/>
          <w:b/>
          <w:sz w:val="28"/>
          <w:szCs w:val="28"/>
        </w:rPr>
      </w:pPr>
      <w:r w:rsidRPr="007A27E9">
        <w:rPr>
          <w:rFonts w:asciiTheme="minorEastAsia" w:hAnsiTheme="minorEastAsia" w:cs="Meiryo UI" w:hint="eastAsia"/>
          <w:b/>
          <w:sz w:val="28"/>
          <w:szCs w:val="28"/>
        </w:rPr>
        <w:lastRenderedPageBreak/>
        <w:t>5月の第一回神奈川学習会</w:t>
      </w:r>
      <w:r>
        <w:rPr>
          <w:rFonts w:asciiTheme="minorEastAsia" w:hAnsiTheme="minorEastAsia" w:cs="Meiryo UI" w:hint="eastAsia"/>
          <w:b/>
          <w:sz w:val="28"/>
          <w:szCs w:val="28"/>
        </w:rPr>
        <w:t>の報告　　5月16日川崎市教育文化会館</w:t>
      </w:r>
    </w:p>
    <w:p w:rsidR="007F35EB" w:rsidRPr="008C711B" w:rsidRDefault="008C711B" w:rsidP="007F35EB">
      <w:pPr>
        <w:rPr>
          <w:rFonts w:asciiTheme="minorEastAsia" w:hAnsiTheme="minorEastAsia" w:cs="Meiryo UI"/>
          <w:b/>
        </w:rPr>
      </w:pPr>
      <w:r w:rsidRPr="008C711B">
        <w:rPr>
          <w:rFonts w:asciiTheme="minorEastAsia" w:hAnsiTheme="minorEastAsia" w:cs="Meiryo UI" w:hint="eastAsia"/>
          <w:b/>
        </w:rPr>
        <w:t>県内の先生方を中心に、</w:t>
      </w:r>
      <w:r w:rsidR="007F35EB" w:rsidRPr="008C711B">
        <w:rPr>
          <w:rFonts w:asciiTheme="minorEastAsia" w:hAnsiTheme="minorEastAsia" w:cs="Meiryo UI" w:hint="eastAsia"/>
          <w:b/>
        </w:rPr>
        <w:t>25名</w:t>
      </w:r>
      <w:r w:rsidRPr="008C711B">
        <w:rPr>
          <w:rFonts w:asciiTheme="minorEastAsia" w:hAnsiTheme="minorEastAsia" w:cs="Meiryo UI" w:hint="eastAsia"/>
          <w:b/>
        </w:rPr>
        <w:t>も</w:t>
      </w:r>
      <w:r w:rsidR="007F35EB" w:rsidRPr="008C711B">
        <w:rPr>
          <w:rFonts w:asciiTheme="minorEastAsia" w:hAnsiTheme="minorEastAsia" w:cs="Meiryo UI" w:hint="eastAsia"/>
          <w:b/>
        </w:rPr>
        <w:t>の先生方にご参加いただいて第一回学習会を開催</w:t>
      </w:r>
      <w:r w:rsidRPr="008C711B">
        <w:rPr>
          <w:rFonts w:asciiTheme="minorEastAsia" w:hAnsiTheme="minorEastAsia" w:cs="Meiryo UI" w:hint="eastAsia"/>
          <w:b/>
        </w:rPr>
        <w:t>し</w:t>
      </w:r>
      <w:r w:rsidR="007F35EB" w:rsidRPr="008C711B">
        <w:rPr>
          <w:rFonts w:asciiTheme="minorEastAsia" w:hAnsiTheme="minorEastAsia" w:cs="Meiryo UI" w:hint="eastAsia"/>
          <w:b/>
        </w:rPr>
        <w:t>ました。</w:t>
      </w:r>
    </w:p>
    <w:p w:rsidR="008C711B" w:rsidRDefault="007F35EB" w:rsidP="008C711B">
      <w:pPr>
        <w:ind w:left="240" w:hangingChars="100" w:hanging="240"/>
        <w:rPr>
          <w:color w:val="333333"/>
        </w:rPr>
      </w:pPr>
      <w:r>
        <w:rPr>
          <w:color w:val="333333"/>
        </w:rPr>
        <w:t>内　容：</w:t>
      </w:r>
      <w:r>
        <w:rPr>
          <w:color w:val="333333"/>
        </w:rPr>
        <w:t>①</w:t>
      </w:r>
      <w:r>
        <w:rPr>
          <w:color w:val="333333"/>
        </w:rPr>
        <w:t xml:space="preserve">小学校の物語の授業を考える　</w:t>
      </w:r>
      <w:r>
        <w:rPr>
          <w:color w:val="333333"/>
        </w:rPr>
        <w:t xml:space="preserve"> </w:t>
      </w:r>
      <w:r w:rsidRPr="000B4BC5">
        <w:rPr>
          <w:color w:val="333333"/>
          <w:u w:val="thick"/>
        </w:rPr>
        <w:t>－教材「スイミー」を例に－</w:t>
      </w:r>
      <w:r>
        <w:rPr>
          <w:color w:val="333333"/>
        </w:rPr>
        <w:br/>
      </w:r>
      <w:r w:rsidR="008C711B">
        <w:rPr>
          <w:color w:val="333333"/>
        </w:rPr>
        <w:t>構造をよむと、どこを読んだら良いのかが見えてくる、そして技法にも注目する、そんな教材研究と授業について、班になって考えました。（担当・建石）</w:t>
      </w:r>
      <w:r>
        <w:rPr>
          <w:color w:val="333333"/>
        </w:rPr>
        <w:t xml:space="preserve">　　</w:t>
      </w:r>
      <w:r>
        <w:rPr>
          <w:rFonts w:hint="eastAsia"/>
          <w:color w:val="333333"/>
        </w:rPr>
        <w:t xml:space="preserve">    </w:t>
      </w:r>
      <w:r>
        <w:rPr>
          <w:color w:val="333333"/>
        </w:rPr>
        <w:t xml:space="preserve">　</w:t>
      </w:r>
      <w:r>
        <w:rPr>
          <w:color w:val="333333"/>
        </w:rPr>
        <w:t xml:space="preserve"> </w:t>
      </w:r>
    </w:p>
    <w:p w:rsidR="008C711B" w:rsidRDefault="007F35EB" w:rsidP="008C711B">
      <w:pPr>
        <w:ind w:left="240" w:hangingChars="100" w:hanging="240"/>
        <w:rPr>
          <w:color w:val="333333"/>
        </w:rPr>
      </w:pPr>
      <w:r>
        <w:rPr>
          <w:color w:val="333333"/>
        </w:rPr>
        <w:t>②</w:t>
      </w:r>
      <w:r>
        <w:rPr>
          <w:color w:val="333333"/>
        </w:rPr>
        <w:t xml:space="preserve">説明的文章の教材分析　</w:t>
      </w:r>
      <w:r w:rsidRPr="000B4BC5">
        <w:rPr>
          <w:color w:val="333333"/>
          <w:u w:val="thick"/>
        </w:rPr>
        <w:t>「想像力のスイッチを入れよう」</w:t>
      </w:r>
      <w:r>
        <w:rPr>
          <w:color w:val="333333"/>
        </w:rPr>
        <w:br/>
      </w:r>
      <w:r w:rsidR="008C711B">
        <w:rPr>
          <w:color w:val="333333"/>
        </w:rPr>
        <w:t>新しい教材の教材研究に取り組みました。班で構造を読んだり、吟味をしたりしました。（担当・建石）</w:t>
      </w:r>
    </w:p>
    <w:p w:rsidR="008C711B" w:rsidRDefault="007F35EB" w:rsidP="007F35EB">
      <w:pPr>
        <w:rPr>
          <w:color w:val="333333"/>
        </w:rPr>
      </w:pPr>
      <w:r>
        <w:rPr>
          <w:color w:val="333333"/>
        </w:rPr>
        <w:t>③</w:t>
      </w:r>
      <w:r>
        <w:rPr>
          <w:color w:val="333333"/>
        </w:rPr>
        <w:t>言語活動の授業のヒント（１）　新聞作りのポイント</w:t>
      </w:r>
    </w:p>
    <w:p w:rsidR="007F35EB" w:rsidRDefault="008C711B" w:rsidP="008C711B">
      <w:pPr>
        <w:ind w:firstLineChars="100" w:firstLine="240"/>
        <w:rPr>
          <w:color w:val="333333"/>
        </w:rPr>
      </w:pPr>
      <w:r>
        <w:rPr>
          <w:color w:val="333333"/>
        </w:rPr>
        <w:t>新聞作りを子どもにさせるときに、どんな点に気をつけるといいのか、そういった細かくも生徒のやる気につながる点を確認しました。（担当・建石）</w:t>
      </w:r>
      <w:r w:rsidR="007F35EB">
        <w:rPr>
          <w:color w:val="333333"/>
        </w:rPr>
        <w:br/>
        <w:t>④</w:t>
      </w:r>
      <w:r w:rsidR="007F35EB">
        <w:rPr>
          <w:color w:val="333333"/>
        </w:rPr>
        <w:t>楽しい国語の授業の仕掛け　（臺野芳孝先生）</w:t>
      </w:r>
    </w:p>
    <w:p w:rsidR="009C3A3C" w:rsidRDefault="009C3A3C" w:rsidP="008C711B">
      <w:pPr>
        <w:ind w:firstLineChars="100" w:firstLine="240"/>
        <w:rPr>
          <w:rFonts w:asciiTheme="minorEastAsia" w:hAnsiTheme="minorEastAsia" w:cs="Meiryo UI"/>
        </w:rPr>
      </w:pPr>
      <w:r>
        <w:rPr>
          <w:rFonts w:asciiTheme="minorEastAsia" w:hAnsiTheme="minorEastAsia" w:cs="Meiryo UI" w:hint="eastAsia"/>
        </w:rPr>
        <w:t>運営委員の臺野先生にお越しいただきました。</w:t>
      </w:r>
    </w:p>
    <w:p w:rsidR="007F35EB" w:rsidRPr="008C711B" w:rsidRDefault="007F35EB" w:rsidP="008C711B">
      <w:pPr>
        <w:ind w:firstLineChars="100" w:firstLine="240"/>
        <w:rPr>
          <w:rFonts w:asciiTheme="minorEastAsia" w:hAnsiTheme="minorEastAsia" w:cs="Meiryo UI"/>
        </w:rPr>
      </w:pPr>
      <w:r w:rsidRPr="008C711B">
        <w:rPr>
          <w:rFonts w:asciiTheme="minorEastAsia" w:hAnsiTheme="minorEastAsia" w:cs="Meiryo UI" w:hint="eastAsia"/>
        </w:rPr>
        <w:t>詩「イナゴ」</w:t>
      </w:r>
      <w:r w:rsidR="008C711B" w:rsidRPr="008C711B">
        <w:rPr>
          <w:rFonts w:asciiTheme="minorEastAsia" w:hAnsiTheme="minorEastAsia" w:cs="Meiryo UI" w:hint="eastAsia"/>
        </w:rPr>
        <w:t>を利用して、詩の教材分析、授業作りについて、班で考えました。こ</w:t>
      </w:r>
      <w:r w:rsidRPr="008C711B">
        <w:rPr>
          <w:rFonts w:asciiTheme="minorEastAsia" w:hAnsiTheme="minorEastAsia" w:cs="Meiryo UI" w:hint="eastAsia"/>
        </w:rPr>
        <w:t>の模擬授業が大好評でした。</w:t>
      </w:r>
      <w:r w:rsidR="008C711B">
        <w:rPr>
          <w:rFonts w:asciiTheme="minorEastAsia" w:hAnsiTheme="minorEastAsia" w:cs="Meiryo UI" w:hint="eastAsia"/>
        </w:rPr>
        <w:t>最後に、「マラソン・クエスト」という臺野先生渾身のイラストが入ったカードが配られました。</w:t>
      </w:r>
    </w:p>
    <w:p w:rsidR="007F35EB" w:rsidRPr="008C711B" w:rsidRDefault="007F35EB" w:rsidP="007F35EB">
      <w:pPr>
        <w:rPr>
          <w:rFonts w:asciiTheme="minorEastAsia" w:hAnsiTheme="minorEastAsia" w:cs="Meiryo UI"/>
        </w:rPr>
      </w:pPr>
    </w:p>
    <w:p w:rsidR="007F35EB" w:rsidRPr="007F35EB" w:rsidRDefault="007F35EB" w:rsidP="007F35EB">
      <w:pPr>
        <w:rPr>
          <w:rFonts w:asciiTheme="minorEastAsia" w:hAnsiTheme="minorEastAsia" w:cs="Meiryo UI"/>
          <w:b/>
        </w:rPr>
      </w:pPr>
      <w:r w:rsidRPr="007F35EB">
        <w:rPr>
          <w:rFonts w:asciiTheme="minorEastAsia" w:hAnsiTheme="minorEastAsia" w:cs="Meiryo UI" w:hint="eastAsia"/>
          <w:b/>
        </w:rPr>
        <w:t xml:space="preserve">　参加の先生方のアンケートから（抜粋）</w:t>
      </w:r>
    </w:p>
    <w:p w:rsidR="007F35EB" w:rsidRDefault="007F35EB" w:rsidP="007F35EB">
      <w:pPr>
        <w:rPr>
          <w:rFonts w:asciiTheme="minorEastAsia" w:hAnsiTheme="minorEastAsia" w:cs="Meiryo UI"/>
        </w:rPr>
      </w:pPr>
      <w:r>
        <w:rPr>
          <w:rFonts w:asciiTheme="minorEastAsia" w:hAnsiTheme="minorEastAsia" w:cs="Meiryo UI"/>
        </w:rPr>
        <w:t>◆読み深めていく楽しさを感じました。一人では浮かばない意見を聞くことが出来てとても楽しかったです。（川崎・小）</w:t>
      </w:r>
    </w:p>
    <w:p w:rsidR="007F35EB" w:rsidRDefault="007F35EB" w:rsidP="007F35EB">
      <w:pPr>
        <w:rPr>
          <w:rFonts w:asciiTheme="minorEastAsia" w:hAnsiTheme="minorEastAsia" w:cs="Meiryo UI"/>
        </w:rPr>
      </w:pPr>
      <w:r>
        <w:rPr>
          <w:rFonts w:asciiTheme="minorEastAsia" w:hAnsiTheme="minorEastAsia" w:cs="Meiryo UI"/>
        </w:rPr>
        <w:t>◆自分自身の教材研究として、大変勉強になりました。（川崎・小）</w:t>
      </w:r>
    </w:p>
    <w:p w:rsidR="007F35EB" w:rsidRDefault="007F35EB" w:rsidP="007F35EB">
      <w:pPr>
        <w:rPr>
          <w:rFonts w:asciiTheme="minorEastAsia" w:hAnsiTheme="minorEastAsia" w:cs="Meiryo UI"/>
        </w:rPr>
      </w:pPr>
      <w:r>
        <w:rPr>
          <w:rFonts w:asciiTheme="minorEastAsia" w:hAnsiTheme="minorEastAsia" w:cs="Meiryo UI"/>
        </w:rPr>
        <w:t>◆教材を教員が「面白い！」と思うことで、子ども達に面白いと思ってもらえる授業づくりができるのだと、意識できました。読み方を知ることで、班での学習活動を深められえると思いました。（川崎・小）</w:t>
      </w:r>
    </w:p>
    <w:p w:rsidR="007F35EB" w:rsidRDefault="007F35EB" w:rsidP="007F35EB">
      <w:pPr>
        <w:rPr>
          <w:rFonts w:asciiTheme="minorEastAsia" w:hAnsiTheme="minorEastAsia" w:cs="Meiryo UI"/>
        </w:rPr>
      </w:pPr>
      <w:r>
        <w:rPr>
          <w:rFonts w:asciiTheme="minorEastAsia" w:hAnsiTheme="minorEastAsia" w:cs="Meiryo UI"/>
        </w:rPr>
        <w:t>◆構造よみから、次の課題が見つけられるという流れがすごくよくわかりました。（川崎・小）</w:t>
      </w:r>
    </w:p>
    <w:p w:rsidR="007F35EB" w:rsidRDefault="007F35EB" w:rsidP="007F35EB">
      <w:pPr>
        <w:rPr>
          <w:rFonts w:asciiTheme="minorEastAsia" w:hAnsiTheme="minorEastAsia" w:cs="Meiryo UI"/>
        </w:rPr>
      </w:pPr>
      <w:r>
        <w:rPr>
          <w:rFonts w:asciiTheme="minorEastAsia" w:hAnsiTheme="minorEastAsia" w:cs="Meiryo UI"/>
        </w:rPr>
        <w:t>◆教材分析の仕方など、とても勉強になりました。（横浜・小）</w:t>
      </w:r>
    </w:p>
    <w:p w:rsidR="007F35EB" w:rsidRDefault="007F35EB" w:rsidP="007F35EB">
      <w:pPr>
        <w:rPr>
          <w:rFonts w:asciiTheme="minorEastAsia" w:hAnsiTheme="minorEastAsia" w:cs="Meiryo UI"/>
        </w:rPr>
      </w:pPr>
      <w:r>
        <w:rPr>
          <w:rFonts w:asciiTheme="minorEastAsia" w:hAnsiTheme="minorEastAsia" w:cs="Meiryo UI"/>
        </w:rPr>
        <w:t>◆子どもの気持ちになって、読むことの楽しさを感じました。</w:t>
      </w:r>
    </w:p>
    <w:p w:rsidR="007F35EB" w:rsidRDefault="007F35EB" w:rsidP="007F35EB">
      <w:pPr>
        <w:ind w:firstLineChars="2500" w:firstLine="6000"/>
        <w:rPr>
          <w:rFonts w:asciiTheme="minorEastAsia" w:hAnsiTheme="minorEastAsia" w:cs="Meiryo UI"/>
        </w:rPr>
      </w:pPr>
      <w:r>
        <w:rPr>
          <w:rFonts w:asciiTheme="minorEastAsia" w:hAnsiTheme="minorEastAsia" w:cs="Meiryo UI"/>
        </w:rPr>
        <w:t>（横浜・小）</w:t>
      </w:r>
    </w:p>
    <w:p w:rsidR="007F35EB" w:rsidRDefault="007F35EB" w:rsidP="007F35EB">
      <w:pPr>
        <w:rPr>
          <w:rFonts w:asciiTheme="minorEastAsia" w:hAnsiTheme="minorEastAsia" w:cs="Meiryo UI"/>
        </w:rPr>
      </w:pPr>
      <w:r>
        <w:rPr>
          <w:rFonts w:asciiTheme="minorEastAsia" w:hAnsiTheme="minorEastAsia" w:cs="Meiryo UI"/>
        </w:rPr>
        <w:t>◆考えていくことで、自然と読みが深まったように感じました。子ども達にも、夢中で考えていたら読みが深まったというような経験をさせてあげたいと思いました。（川崎・小）</w:t>
      </w:r>
    </w:p>
    <w:p w:rsidR="00EC252E" w:rsidRDefault="007F35EB" w:rsidP="007F35EB">
      <w:pPr>
        <w:rPr>
          <w:rFonts w:asciiTheme="minorEastAsia" w:hAnsiTheme="minorEastAsia" w:cs="Meiryo UI"/>
        </w:rPr>
      </w:pPr>
      <w:r>
        <w:rPr>
          <w:rFonts w:asciiTheme="minorEastAsia" w:hAnsiTheme="minorEastAsia" w:cs="Meiryo UI"/>
        </w:rPr>
        <w:t>◆実際の文章を読みながら考えることができて、とてもためになりました。</w:t>
      </w:r>
    </w:p>
    <w:p w:rsidR="00FD2A3B" w:rsidRDefault="00FD2A3B" w:rsidP="007F35EB">
      <w:r>
        <w:rPr>
          <w:noProof/>
        </w:rPr>
        <w:lastRenderedPageBreak/>
        <w:drawing>
          <wp:inline distT="0" distB="0" distL="0" distR="0">
            <wp:extent cx="2730500" cy="20478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16096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1785" cy="2048839"/>
                    </a:xfrm>
                    <a:prstGeom prst="rect">
                      <a:avLst/>
                    </a:prstGeom>
                  </pic:spPr>
                </pic:pic>
              </a:graphicData>
            </a:graphic>
          </wp:inline>
        </w:drawing>
      </w:r>
      <w:r>
        <w:rPr>
          <w:noProof/>
        </w:rPr>
        <w:drawing>
          <wp:inline distT="0" distB="0" distL="0" distR="0">
            <wp:extent cx="2733675" cy="2050256"/>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1609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4961" cy="2051221"/>
                    </a:xfrm>
                    <a:prstGeom prst="rect">
                      <a:avLst/>
                    </a:prstGeom>
                  </pic:spPr>
                </pic:pic>
              </a:graphicData>
            </a:graphic>
          </wp:inline>
        </w:drawing>
      </w:r>
      <w:r>
        <w:rPr>
          <w:noProof/>
        </w:rPr>
        <w:drawing>
          <wp:inline distT="0" distB="0" distL="0" distR="0">
            <wp:extent cx="2705100" cy="20288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16097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6373" cy="2029780"/>
                    </a:xfrm>
                    <a:prstGeom prst="rect">
                      <a:avLst/>
                    </a:prstGeom>
                  </pic:spPr>
                </pic:pic>
              </a:graphicData>
            </a:graphic>
          </wp:inline>
        </w:drawing>
      </w:r>
    </w:p>
    <w:sectPr w:rsidR="00FD2A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80000283" w:usb1="28C76CFA"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EB"/>
    <w:rsid w:val="005D51AB"/>
    <w:rsid w:val="00671421"/>
    <w:rsid w:val="007F35EB"/>
    <w:rsid w:val="008C711B"/>
    <w:rsid w:val="009C3A3C"/>
    <w:rsid w:val="00EC252E"/>
    <w:rsid w:val="00FD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4E2B39C-0516-4975-8EA5-AADBD6C9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5EB"/>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link w:val="a4"/>
    <w:uiPriority w:val="1"/>
    <w:rsid w:val="007F35EB"/>
    <w:pPr>
      <w:spacing w:after="40" w:line="228" w:lineRule="auto"/>
    </w:pPr>
    <w:rPr>
      <w:caps/>
      <w:spacing w:val="15"/>
      <w:sz w:val="52"/>
    </w:rPr>
  </w:style>
  <w:style w:type="character" w:customStyle="1" w:styleId="a4">
    <w:name w:val="サブタイトル文字"/>
    <w:basedOn w:val="a0"/>
    <w:link w:val="a3"/>
    <w:uiPriority w:val="1"/>
    <w:rsid w:val="007F35EB"/>
    <w:rPr>
      <w:rFonts w:cs="Times New Roman"/>
      <w:caps/>
      <w:spacing w:val="15"/>
      <w:kern w:val="0"/>
      <w:sz w:val="52"/>
      <w:szCs w:val="24"/>
    </w:rPr>
  </w:style>
  <w:style w:type="paragraph" w:customStyle="1" w:styleId="a5">
    <w:name w:val="時間"/>
    <w:basedOn w:val="a"/>
    <w:uiPriority w:val="2"/>
    <w:rsid w:val="007F35EB"/>
    <w:pPr>
      <w:spacing w:after="300" w:line="216" w:lineRule="auto"/>
      <w:contextualSpacing/>
    </w:pPr>
    <w:rPr>
      <w:b/>
      <w:bCs/>
      <w:smallCaps/>
      <w:sz w:val="44"/>
    </w:rPr>
  </w:style>
  <w:style w:type="character" w:styleId="a6">
    <w:name w:val="Hyperlink"/>
    <w:basedOn w:val="a0"/>
    <w:uiPriority w:val="99"/>
    <w:unhideWhenUsed/>
    <w:rsid w:val="007F35EB"/>
    <w:rPr>
      <w:color w:val="0000FF" w:themeColor="hyperlink"/>
      <w:u w:val="single"/>
    </w:rPr>
  </w:style>
  <w:style w:type="paragraph" w:styleId="a7">
    <w:name w:val="Balloon Text"/>
    <w:basedOn w:val="a"/>
    <w:link w:val="a8"/>
    <w:uiPriority w:val="99"/>
    <w:semiHidden/>
    <w:unhideWhenUsed/>
    <w:rsid w:val="00FD2A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A3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tamekokugo@yahoo.co.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kokugo</dc:creator>
  <cp:lastModifiedBy>Nagahashi</cp:lastModifiedBy>
  <cp:revision>2</cp:revision>
  <dcterms:created xsi:type="dcterms:W3CDTF">2015-05-26T19:42:00Z</dcterms:created>
  <dcterms:modified xsi:type="dcterms:W3CDTF">2015-05-26T19:42:00Z</dcterms:modified>
</cp:coreProperties>
</file>