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6B" w:rsidRPr="00FE00EB" w:rsidRDefault="00C8356B" w:rsidP="00FE00EB">
      <w:pPr>
        <w:rPr>
          <w:rFonts w:ascii="ＭＳ 明朝" w:eastAsia="ＭＳ 明朝" w:hAnsi="ＭＳ 明朝"/>
          <w:sz w:val="28"/>
          <w:szCs w:val="28"/>
        </w:rPr>
      </w:pPr>
      <w:r w:rsidRPr="00FE00EB">
        <w:rPr>
          <w:rFonts w:ascii="ＭＳ 明朝" w:eastAsia="ＭＳ 明朝" w:hAnsi="ＭＳ 明朝" w:hint="eastAsia"/>
          <w:sz w:val="28"/>
          <w:szCs w:val="28"/>
        </w:rPr>
        <w:t>漢詩「黄鶴楼にて孟浩然の広陵に之くを送る（李白）」</w:t>
      </w:r>
      <w:r w:rsidR="007A256A" w:rsidRPr="00FE00EB">
        <w:rPr>
          <w:rFonts w:ascii="ＭＳ 明朝" w:eastAsia="ＭＳ 明朝" w:hAnsi="ＭＳ 明朝" w:hint="eastAsia"/>
          <w:sz w:val="28"/>
          <w:szCs w:val="28"/>
        </w:rPr>
        <w:t>の</w:t>
      </w:r>
      <w:r w:rsidRPr="00FE00EB">
        <w:rPr>
          <w:rFonts w:ascii="ＭＳ 明朝" w:eastAsia="ＭＳ 明朝" w:hAnsi="ＭＳ 明朝" w:hint="eastAsia"/>
          <w:sz w:val="28"/>
          <w:szCs w:val="28"/>
        </w:rPr>
        <w:t>教材</w:t>
      </w:r>
      <w:r w:rsidR="007A256A" w:rsidRPr="00FE00EB">
        <w:rPr>
          <w:rFonts w:ascii="ＭＳ 明朝" w:eastAsia="ＭＳ 明朝" w:hAnsi="ＭＳ 明朝" w:hint="eastAsia"/>
          <w:sz w:val="28"/>
          <w:szCs w:val="28"/>
        </w:rPr>
        <w:t>研究</w:t>
      </w:r>
    </w:p>
    <w:p w:rsidR="00FE00EB" w:rsidRPr="00FE00EB" w:rsidRDefault="00FE00EB" w:rsidP="00FE00EB">
      <w:pPr>
        <w:jc w:val="right"/>
        <w:rPr>
          <w:rFonts w:ascii="ＭＳ 明朝" w:eastAsia="ＭＳ 明朝" w:hAnsi="ＭＳ 明朝" w:hint="eastAsia"/>
          <w:sz w:val="24"/>
          <w:szCs w:val="24"/>
        </w:rPr>
      </w:pPr>
      <w:r w:rsidRPr="00FE00EB">
        <w:rPr>
          <w:rFonts w:ascii="ＭＳ 明朝" w:eastAsia="ＭＳ 明朝" w:hAnsi="ＭＳ 明朝" w:hint="eastAsia"/>
          <w:sz w:val="24"/>
          <w:szCs w:val="24"/>
        </w:rPr>
        <w:t>平野博通（読み研運営委員）</w:t>
      </w:r>
    </w:p>
    <w:p w:rsidR="00C8356B" w:rsidRPr="00FE00EB" w:rsidRDefault="00C8356B" w:rsidP="00C8356B">
      <w:pPr>
        <w:rPr>
          <w:rFonts w:ascii="ＭＳ 明朝" w:eastAsia="ＭＳ 明朝" w:hAnsi="ＭＳ 明朝"/>
          <w:sz w:val="22"/>
        </w:rPr>
      </w:pPr>
      <w:r w:rsidRPr="00FE00EB">
        <w:rPr>
          <w:rFonts w:ascii="ＭＳ 明朝" w:eastAsia="ＭＳ 明朝" w:hAnsi="ＭＳ 明朝" w:hint="eastAsia"/>
          <w:sz w:val="22"/>
        </w:rPr>
        <w:t>１、教材文</w:t>
      </w:r>
    </w:p>
    <w:p w:rsidR="00277BC5" w:rsidRDefault="00C8356B" w:rsidP="00C8356B">
      <w:pPr>
        <w:ind w:firstLineChars="100" w:firstLine="210"/>
        <w:rPr>
          <w:rFonts w:ascii="UD デジタル 教科書体 N-R" w:eastAsia="UD デジタル 教科書体 N-R"/>
        </w:rPr>
      </w:pPr>
      <w:r w:rsidRPr="00C8356B">
        <w:rPr>
          <w:rFonts w:ascii="UD デジタル 教科書体 N-R" w:eastAsia="UD デジタル 教科書体 N-R"/>
          <w:noProof/>
        </w:rPr>
        <mc:AlternateContent>
          <mc:Choice Requires="wps">
            <w:drawing>
              <wp:anchor distT="45720" distB="45720" distL="114300" distR="114300" simplePos="0" relativeHeight="251659264" behindDoc="0" locked="0" layoutInCell="1" allowOverlap="1">
                <wp:simplePos x="0" y="0"/>
                <wp:positionH relativeFrom="column">
                  <wp:posOffset>110490</wp:posOffset>
                </wp:positionH>
                <wp:positionV relativeFrom="paragraph">
                  <wp:posOffset>62865</wp:posOffset>
                </wp:positionV>
                <wp:extent cx="2990850" cy="38766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876675"/>
                        </a:xfrm>
                        <a:prstGeom prst="rect">
                          <a:avLst/>
                        </a:prstGeom>
                        <a:solidFill>
                          <a:srgbClr val="FFFFFF"/>
                        </a:solidFill>
                        <a:ln w="9525">
                          <a:solidFill>
                            <a:srgbClr val="000000"/>
                          </a:solidFill>
                          <a:miter lim="800000"/>
                          <a:headEnd/>
                          <a:tailEnd/>
                        </a:ln>
                      </wps:spPr>
                      <wps:txbx>
                        <w:txbxContent>
                          <w:p w:rsidR="00C24DFE" w:rsidRPr="00FE00EB" w:rsidRDefault="00C24DFE" w:rsidP="00186F0F">
                            <w:pPr>
                              <w:jc w:val="right"/>
                              <w:rPr>
                                <w:rFonts w:ascii="HGP教科書体" w:eastAsia="HGP教科書体" w:hAnsi="ＭＳ 明朝" w:hint="eastAsia"/>
                                <w:sz w:val="28"/>
                                <w:szCs w:val="28"/>
                              </w:rPr>
                            </w:pPr>
                            <w:bookmarkStart w:id="0" w:name="_GoBack"/>
                            <w:r w:rsidRPr="00FE00EB">
                              <w:rPr>
                                <w:rFonts w:ascii="HGP教科書体" w:eastAsia="HGP教科書体" w:hAnsi="ＭＳ 明朝" w:hint="eastAsia"/>
                                <w:sz w:val="28"/>
                                <w:szCs w:val="28"/>
                              </w:rPr>
                              <w:t>黄鶴楼にて孟浩然の広陵に之くを送る　李白</w:t>
                            </w:r>
                          </w:p>
                          <w:p w:rsidR="00C24DFE" w:rsidRPr="00FE00EB" w:rsidRDefault="00C24DFE" w:rsidP="00186F0F">
                            <w:pPr>
                              <w:ind w:firstLineChars="100" w:firstLine="280"/>
                              <w:rPr>
                                <w:rFonts w:ascii="HGP教科書体" w:eastAsia="HGP教科書体" w:hAnsi="ＭＳ 明朝" w:hint="eastAsia"/>
                                <w:sz w:val="28"/>
                                <w:szCs w:val="28"/>
                              </w:rPr>
                            </w:pPr>
                            <w:r w:rsidRPr="00FE00EB">
                              <w:rPr>
                                <w:rFonts w:ascii="HGP教科書体" w:eastAsia="HGP教科書体" w:hAnsi="ＭＳ 明朝" w:hint="eastAsia"/>
                                <w:sz w:val="28"/>
                                <w:szCs w:val="28"/>
                              </w:rPr>
                              <w:t>故</w:t>
                            </w:r>
                            <w:r w:rsidR="007F619D" w:rsidRPr="00FE00EB">
                              <w:rPr>
                                <w:rFonts w:ascii="HGP教科書体" w:eastAsia="HGP教科書体" w:hAnsi="ＭＳ 明朝" w:hint="eastAsia"/>
                                <w:sz w:val="28"/>
                                <w:szCs w:val="28"/>
                              </w:rPr>
                              <w:t xml:space="preserve"> </w:t>
                            </w:r>
                            <w:r w:rsidR="00186F0F" w:rsidRPr="00FE00EB">
                              <w:rPr>
                                <w:rFonts w:ascii="HGP教科書体" w:eastAsia="HGP教科書体" w:hAnsi="ＭＳ 明朝" w:hint="eastAsia"/>
                                <w:sz w:val="28"/>
                                <w:szCs w:val="28"/>
                              </w:rPr>
                              <w:t>人</w:t>
                            </w:r>
                            <w:r w:rsidR="00186F0F" w:rsidRPr="00FE00EB">
                              <w:rPr>
                                <w:rFonts w:ascii="HGP教科書体" w:eastAsia="HGP教科書体" w:hAnsi="ＭＳ 明朝" w:hint="eastAsia"/>
                                <w:sz w:val="28"/>
                                <w:szCs w:val="28"/>
                              </w:rPr>
                              <w:ruby>
                                <w:rubyPr>
                                  <w:rubyAlign w:val="distributeSpace"/>
                                  <w:hps w:val="14"/>
                                  <w:hpsRaise w:val="26"/>
                                  <w:hpsBaseText w:val="28"/>
                                  <w:lid w:val="ja-JP"/>
                                </w:rubyPr>
                                <w:rt>
                                  <w:r w:rsidR="00186F0F" w:rsidRPr="00FE00EB">
                                    <w:rPr>
                                      <w:rFonts w:ascii="HGP教科書体" w:eastAsia="HGP教科書体" w:hAnsi="ＭＳ 明朝" w:hint="eastAsia"/>
                                      <w:sz w:val="28"/>
                                      <w:szCs w:val="28"/>
                                    </w:rPr>
                                    <w:t xml:space="preserve">　ノカタ</w:t>
                                  </w:r>
                                </w:rt>
                                <w:rubyBase>
                                  <w:r w:rsidR="00186F0F" w:rsidRPr="00FE00EB">
                                    <w:rPr>
                                      <w:rFonts w:ascii="HGP教科書体" w:eastAsia="HGP教科書体" w:hAnsi="ＭＳ 明朝" w:hint="eastAsia"/>
                                      <w:sz w:val="28"/>
                                      <w:szCs w:val="28"/>
                                    </w:rPr>
                                    <w:t>西</w:t>
                                  </w:r>
                                </w:rubyBase>
                              </w:ruby>
                            </w:r>
                            <w:r w:rsidRPr="00FE00EB">
                              <w:rPr>
                                <w:rFonts w:ascii="HGP教科書体" w:eastAsia="HGP教科書体" w:hAnsi="ＭＳ 明朝" w:hint="eastAsia"/>
                                <w:sz w:val="28"/>
                                <w:szCs w:val="28"/>
                                <w:vertAlign w:val="subscript"/>
                              </w:rPr>
                              <w:t>二</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シ</w:t>
                                  </w:r>
                                </w:rt>
                                <w:rubyBase>
                                  <w:r w:rsidR="00C24DFE" w:rsidRPr="00FE00EB">
                                    <w:rPr>
                                      <w:rFonts w:ascii="HGP教科書体" w:eastAsia="HGP教科書体" w:hAnsi="ＭＳ 明朝" w:hint="eastAsia"/>
                                      <w:sz w:val="28"/>
                                      <w:szCs w:val="28"/>
                                    </w:rPr>
                                    <w:t>辞</w:t>
                                  </w:r>
                                </w:rubyBase>
                              </w:ruby>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黄</w:t>
                            </w:r>
                            <w:r w:rsidR="007F619D" w:rsidRPr="00FE00EB">
                              <w:rPr>
                                <w:rFonts w:ascii="HGP教科書体" w:eastAsia="HGP教科書体" w:hAnsi="ＭＳ 明朝" w:hint="eastAsia"/>
                                <w:sz w:val="28"/>
                                <w:szCs w:val="28"/>
                              </w:rPr>
                              <w:t xml:space="preserve"> </w:t>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鶴</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ヲ</w:t>
                                  </w:r>
                                </w:rt>
                                <w:rubyBase>
                                  <w:r w:rsidR="00C24DFE" w:rsidRPr="00FE00EB">
                                    <w:rPr>
                                      <w:rFonts w:ascii="HGP教科書体" w:eastAsia="HGP教科書体" w:hAnsi="ＭＳ 明朝" w:hint="eastAsia"/>
                                      <w:sz w:val="28"/>
                                      <w:szCs w:val="28"/>
                                    </w:rPr>
                                    <w:t>楼</w:t>
                                  </w:r>
                                </w:rubyBase>
                              </w:ruby>
                            </w:r>
                            <w:r w:rsidRPr="00FE00EB">
                              <w:rPr>
                                <w:rFonts w:ascii="HGP教科書体" w:eastAsia="HGP教科書体" w:hAnsi="ＭＳ 明朝" w:hint="eastAsia"/>
                                <w:sz w:val="28"/>
                                <w:szCs w:val="28"/>
                                <w:vertAlign w:val="subscript"/>
                              </w:rPr>
                              <w:t>一</w:t>
                            </w:r>
                          </w:p>
                          <w:p w:rsidR="00C24DFE" w:rsidRPr="00FE00EB" w:rsidRDefault="00C24DFE" w:rsidP="00186F0F">
                            <w:pPr>
                              <w:ind w:firstLineChars="100" w:firstLine="280"/>
                              <w:rPr>
                                <w:rFonts w:ascii="HGP教科書体" w:eastAsia="HGP教科書体" w:hAnsi="ＭＳ 明朝" w:hint="eastAsia"/>
                                <w:sz w:val="28"/>
                                <w:szCs w:val="28"/>
                              </w:rPr>
                            </w:pPr>
                            <w:r w:rsidRPr="00FE00EB">
                              <w:rPr>
                                <w:rFonts w:ascii="HGP教科書体" w:eastAsia="HGP教科書体" w:hAnsi="ＭＳ 明朝" w:hint="eastAsia"/>
                                <w:sz w:val="28"/>
                                <w:szCs w:val="28"/>
                              </w:rPr>
                              <w:t>煙</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花</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三</w:t>
                            </w:r>
                            <w:r w:rsidR="007F619D" w:rsidRPr="00FE00EB">
                              <w:rPr>
                                <w:rFonts w:ascii="HGP教科書体" w:eastAsia="HGP教科書体" w:hAnsi="ＭＳ 明朝" w:hint="eastAsia"/>
                                <w:sz w:val="28"/>
                                <w:szCs w:val="28"/>
                              </w:rPr>
                              <w:t xml:space="preserve">  </w:t>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月</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ル</w:t>
                                  </w:r>
                                </w:rt>
                                <w:rubyBase>
                                  <w:r w:rsidR="00C24DFE" w:rsidRPr="00FE00EB">
                                    <w:rPr>
                                      <w:rFonts w:ascii="HGP教科書体" w:eastAsia="HGP教科書体" w:hAnsi="ＭＳ 明朝" w:hint="eastAsia"/>
                                      <w:sz w:val="28"/>
                                      <w:szCs w:val="28"/>
                                    </w:rPr>
                                    <w:t>下</w:t>
                                  </w:r>
                                </w:rubyBase>
                              </w:ruby>
                            </w:r>
                            <w:r w:rsidRPr="00FE00EB">
                              <w:rPr>
                                <w:rFonts w:ascii="HGP教科書体" w:eastAsia="HGP教科書体" w:hAnsi="ＭＳ 明朝" w:hint="eastAsia"/>
                                <w:sz w:val="28"/>
                                <w:szCs w:val="28"/>
                                <w:vertAlign w:val="subscript"/>
                              </w:rPr>
                              <w:t>二</w:t>
                            </w:r>
                            <w:r w:rsidR="007F619D" w:rsidRPr="00FE00EB">
                              <w:rPr>
                                <w:rFonts w:ascii="HGP教科書体" w:eastAsia="HGP教科書体" w:hAnsi="ＭＳ 明朝" w:hint="eastAsia"/>
                                <w:sz w:val="28"/>
                                <w:szCs w:val="28"/>
                                <w:vertAlign w:val="subscript"/>
                              </w:rPr>
                              <w:t xml:space="preserve">  </w:t>
                            </w:r>
                            <w:r w:rsidRPr="00FE00EB">
                              <w:rPr>
                                <w:rFonts w:ascii="HGP教科書体" w:eastAsia="HGP教科書体" w:hAnsi="ＭＳ 明朝" w:hint="eastAsia"/>
                                <w:sz w:val="28"/>
                                <w:szCs w:val="28"/>
                              </w:rPr>
                              <w:t>揚</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ニ</w:t>
                                  </w:r>
                                </w:rt>
                                <w:rubyBase>
                                  <w:r w:rsidR="00C24DFE" w:rsidRPr="00FE00EB">
                                    <w:rPr>
                                      <w:rFonts w:ascii="HGP教科書体" w:eastAsia="HGP教科書体" w:hAnsi="ＭＳ 明朝" w:hint="eastAsia"/>
                                      <w:sz w:val="28"/>
                                      <w:szCs w:val="28"/>
                                    </w:rPr>
                                    <w:t>州</w:t>
                                  </w:r>
                                </w:rubyBase>
                              </w:ruby>
                            </w:r>
                            <w:r w:rsidRPr="00FE00EB">
                              <w:rPr>
                                <w:rFonts w:ascii="HGP教科書体" w:eastAsia="HGP教科書体" w:hAnsi="ＭＳ 明朝" w:hint="eastAsia"/>
                                <w:sz w:val="28"/>
                                <w:szCs w:val="28"/>
                                <w:vertAlign w:val="subscript"/>
                              </w:rPr>
                              <w:t>一</w:t>
                            </w:r>
                          </w:p>
                          <w:p w:rsidR="00C24DFE" w:rsidRPr="00FE00EB" w:rsidRDefault="00C24DFE" w:rsidP="00186F0F">
                            <w:pPr>
                              <w:ind w:firstLineChars="100" w:firstLine="280"/>
                              <w:rPr>
                                <w:rFonts w:ascii="HGP教科書体" w:eastAsia="HGP教科書体" w:hAnsi="ＭＳ 明朝" w:hint="eastAsia"/>
                                <w:sz w:val="28"/>
                                <w:szCs w:val="28"/>
                              </w:rPr>
                            </w:pPr>
                            <w:r w:rsidRPr="00FE00EB">
                              <w:rPr>
                                <w:rFonts w:ascii="HGP教科書体" w:eastAsia="HGP教科書体" w:hAnsi="ＭＳ 明朝" w:hint="eastAsia"/>
                                <w:sz w:val="28"/>
                                <w:szCs w:val="28"/>
                              </w:rPr>
                              <w:t>孤</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ノ</w:t>
                                  </w:r>
                                </w:rt>
                                <w:rubyBase>
                                  <w:r w:rsidR="00C24DFE" w:rsidRPr="00FE00EB">
                                    <w:rPr>
                                      <w:rFonts w:ascii="HGP教科書体" w:eastAsia="HGP教科書体" w:hAnsi="ＭＳ 明朝" w:hint="eastAsia"/>
                                      <w:sz w:val="28"/>
                                      <w:szCs w:val="28"/>
                                    </w:rPr>
                                    <w:t>帆</w:t>
                                  </w:r>
                                </w:rubyBase>
                              </w:ruby>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遠</w:t>
                            </w:r>
                            <w:r w:rsidR="007F619D" w:rsidRPr="00FE00EB">
                              <w:rPr>
                                <w:rFonts w:ascii="HGP教科書体" w:eastAsia="HGP教科書体" w:hAnsi="ＭＳ 明朝" w:hint="eastAsia"/>
                                <w:sz w:val="28"/>
                                <w:szCs w:val="28"/>
                              </w:rPr>
                              <w:t xml:space="preserve">  </w:t>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影</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碧</w:t>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ニ</w:t>
                                  </w:r>
                                </w:rt>
                                <w:rubyBase>
                                  <w:r w:rsidR="00C24DFE" w:rsidRPr="00FE00EB">
                                    <w:rPr>
                                      <w:rFonts w:ascii="HGP教科書体" w:eastAsia="HGP教科書体" w:hAnsi="ＭＳ 明朝" w:hint="eastAsia"/>
                                      <w:sz w:val="28"/>
                                      <w:szCs w:val="28"/>
                                    </w:rPr>
                                    <w:t>空</w:t>
                                  </w:r>
                                </w:rubyBase>
                              </w:ruby>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キ</w:t>
                                  </w:r>
                                </w:rt>
                                <w:rubyBase>
                                  <w:r w:rsidR="00C24DFE" w:rsidRPr="00FE00EB">
                                    <w:rPr>
                                      <w:rFonts w:ascii="HGP教科書体" w:eastAsia="HGP教科書体" w:hAnsi="ＭＳ 明朝" w:hint="eastAsia"/>
                                      <w:sz w:val="28"/>
                                      <w:szCs w:val="28"/>
                                    </w:rPr>
                                    <w:t>尽</w:t>
                                  </w:r>
                                </w:rubyBase>
                              </w:ruby>
                            </w:r>
                          </w:p>
                          <w:p w:rsidR="00C24DFE" w:rsidRPr="00FE00EB" w:rsidRDefault="00C24DFE" w:rsidP="00186F0F">
                            <w:pPr>
                              <w:ind w:firstLineChars="100" w:firstLine="280"/>
                              <w:rPr>
                                <w:rFonts w:ascii="HGP教科書体" w:eastAsia="HGP教科書体" w:hAnsi="ＭＳ 明朝" w:hint="eastAsia"/>
                                <w:sz w:val="28"/>
                                <w:szCs w:val="28"/>
                              </w:rPr>
                            </w:pP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ダ</w:t>
                                  </w:r>
                                </w:rt>
                                <w:rubyBase>
                                  <w:r w:rsidR="00C24DFE" w:rsidRPr="00FE00EB">
                                    <w:rPr>
                                      <w:rFonts w:ascii="HGP教科書体" w:eastAsia="HGP教科書体" w:hAnsi="ＭＳ 明朝" w:hint="eastAsia"/>
                                      <w:sz w:val="28"/>
                                      <w:szCs w:val="28"/>
                                    </w:rPr>
                                    <w:t>唯</w:t>
                                  </w:r>
                                </w:rubyBase>
                              </w:ruby>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ル</w:t>
                                  </w:r>
                                </w:rt>
                                <w:rubyBase>
                                  <w:r w:rsidR="00C24DFE" w:rsidRPr="00FE00EB">
                                    <w:rPr>
                                      <w:rFonts w:ascii="HGP教科書体" w:eastAsia="HGP教科書体" w:hAnsi="ＭＳ 明朝" w:hint="eastAsia"/>
                                      <w:sz w:val="28"/>
                                      <w:szCs w:val="28"/>
                                    </w:rPr>
                                    <w:t>見</w:t>
                                  </w:r>
                                </w:rubyBase>
                              </w:ruby>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長</w:t>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ノ</w:t>
                                  </w:r>
                                </w:rt>
                                <w:rubyBase>
                                  <w:r w:rsidR="00C24DFE" w:rsidRPr="00FE00EB">
                                    <w:rPr>
                                      <w:rFonts w:ascii="HGP教科書体" w:eastAsia="HGP教科書体" w:hAnsi="ＭＳ 明朝" w:hint="eastAsia"/>
                                      <w:sz w:val="28"/>
                                      <w:szCs w:val="28"/>
                                    </w:rPr>
                                    <w:t>江</w:t>
                                  </w:r>
                                </w:rubyBase>
                              </w:ruby>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天</w:t>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ニ</w:t>
                                  </w:r>
                                </w:rt>
                                <w:rubyBase>
                                  <w:r w:rsidR="00C24DFE" w:rsidRPr="00FE00EB">
                                    <w:rPr>
                                      <w:rFonts w:ascii="HGP教科書体" w:eastAsia="HGP教科書体" w:hAnsi="ＭＳ 明朝" w:hint="eastAsia"/>
                                      <w:sz w:val="28"/>
                                      <w:szCs w:val="28"/>
                                    </w:rPr>
                                    <w:t>際</w:t>
                                  </w:r>
                                </w:rubyBase>
                              </w:ruby>
                            </w:r>
                            <w:r w:rsidR="00186F0F" w:rsidRPr="00FE00EB">
                              <w:rPr>
                                <w:rFonts w:ascii="HGP教科書体" w:eastAsia="HGP教科書体" w:hAnsi="ＭＳ 明朝" w:hint="eastAsia"/>
                                <w:sz w:val="28"/>
                                <w:szCs w:val="28"/>
                              </w:rPr>
                              <w:t xml:space="preserve"> </w:t>
                            </w:r>
                            <w:r w:rsidR="00186F0F" w:rsidRPr="00FE00EB">
                              <w:rPr>
                                <w:rFonts w:ascii="HGP教科書体" w:eastAsia="HGP教科書体" w:hAnsi="ＭＳ 明朝" w:hint="eastAsia"/>
                                <w:sz w:val="28"/>
                                <w:szCs w:val="28"/>
                              </w:rPr>
                              <w:ruby>
                                <w:rubyPr>
                                  <w:rubyAlign w:val="distributeSpace"/>
                                  <w:hps w:val="14"/>
                                  <w:hpsRaise w:val="26"/>
                                  <w:hpsBaseText w:val="28"/>
                                  <w:lid w:val="ja-JP"/>
                                </w:rubyPr>
                                <w:rt>
                                  <w:r w:rsidR="00186F0F" w:rsidRPr="00FE00EB">
                                    <w:rPr>
                                      <w:rFonts w:ascii="HGP教科書体" w:eastAsia="HGP教科書体" w:hAnsi="ＭＳ 明朝" w:hint="eastAsia"/>
                                      <w:sz w:val="28"/>
                                      <w:szCs w:val="28"/>
                                    </w:rPr>
                                    <w:t xml:space="preserve">　ルルヲ</w:t>
                                  </w:r>
                                </w:rt>
                                <w:rubyBase>
                                  <w:r w:rsidR="00186F0F" w:rsidRPr="00FE00EB">
                                    <w:rPr>
                                      <w:rFonts w:ascii="HGP教科書体" w:eastAsia="HGP教科書体" w:hAnsi="ＭＳ 明朝" w:hint="eastAsia"/>
                                      <w:sz w:val="28"/>
                                      <w:szCs w:val="28"/>
                                    </w:rPr>
                                    <w:t>流</w:t>
                                  </w:r>
                                </w:rubyBase>
                              </w:ruby>
                            </w:r>
                            <w:bookmarkEnd w:id="0"/>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pt;margin-top:4.95pt;width:235.5pt;height:30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">
                <v:textbox style="layout-flow:vertical-ideographic">
                  <w:txbxContent>
                    <w:p w:rsidR="00C24DFE" w:rsidRPr="00FE00EB" w:rsidRDefault="00C24DFE" w:rsidP="00186F0F">
                      <w:pPr>
                        <w:jc w:val="right"/>
                        <w:rPr>
                          <w:rFonts w:ascii="HGP教科書体" w:eastAsia="HGP教科書体" w:hAnsi="ＭＳ 明朝" w:hint="eastAsia"/>
                          <w:sz w:val="28"/>
                          <w:szCs w:val="28"/>
                        </w:rPr>
                      </w:pPr>
                      <w:bookmarkStart w:id="1" w:name="_GoBack"/>
                      <w:r w:rsidRPr="00FE00EB">
                        <w:rPr>
                          <w:rFonts w:ascii="HGP教科書体" w:eastAsia="HGP教科書体" w:hAnsi="ＭＳ 明朝" w:hint="eastAsia"/>
                          <w:sz w:val="28"/>
                          <w:szCs w:val="28"/>
                        </w:rPr>
                        <w:t>黄鶴楼にて孟浩然の広陵に之くを送る　李白</w:t>
                      </w:r>
                    </w:p>
                    <w:p w:rsidR="00C24DFE" w:rsidRPr="00FE00EB" w:rsidRDefault="00C24DFE" w:rsidP="00186F0F">
                      <w:pPr>
                        <w:ind w:firstLineChars="100" w:firstLine="280"/>
                        <w:rPr>
                          <w:rFonts w:ascii="HGP教科書体" w:eastAsia="HGP教科書体" w:hAnsi="ＭＳ 明朝" w:hint="eastAsia"/>
                          <w:sz w:val="28"/>
                          <w:szCs w:val="28"/>
                        </w:rPr>
                      </w:pPr>
                      <w:r w:rsidRPr="00FE00EB">
                        <w:rPr>
                          <w:rFonts w:ascii="HGP教科書体" w:eastAsia="HGP教科書体" w:hAnsi="ＭＳ 明朝" w:hint="eastAsia"/>
                          <w:sz w:val="28"/>
                          <w:szCs w:val="28"/>
                        </w:rPr>
                        <w:t>故</w:t>
                      </w:r>
                      <w:r w:rsidR="007F619D" w:rsidRPr="00FE00EB">
                        <w:rPr>
                          <w:rFonts w:ascii="HGP教科書体" w:eastAsia="HGP教科書体" w:hAnsi="ＭＳ 明朝" w:hint="eastAsia"/>
                          <w:sz w:val="28"/>
                          <w:szCs w:val="28"/>
                        </w:rPr>
                        <w:t xml:space="preserve"> </w:t>
                      </w:r>
                      <w:r w:rsidR="00186F0F" w:rsidRPr="00FE00EB">
                        <w:rPr>
                          <w:rFonts w:ascii="HGP教科書体" w:eastAsia="HGP教科書体" w:hAnsi="ＭＳ 明朝" w:hint="eastAsia"/>
                          <w:sz w:val="28"/>
                          <w:szCs w:val="28"/>
                        </w:rPr>
                        <w:t>人</w:t>
                      </w:r>
                      <w:r w:rsidR="00186F0F" w:rsidRPr="00FE00EB">
                        <w:rPr>
                          <w:rFonts w:ascii="HGP教科書体" w:eastAsia="HGP教科書体" w:hAnsi="ＭＳ 明朝" w:hint="eastAsia"/>
                          <w:sz w:val="28"/>
                          <w:szCs w:val="28"/>
                        </w:rPr>
                        <w:ruby>
                          <w:rubyPr>
                            <w:rubyAlign w:val="distributeSpace"/>
                            <w:hps w:val="14"/>
                            <w:hpsRaise w:val="26"/>
                            <w:hpsBaseText w:val="28"/>
                            <w:lid w:val="ja-JP"/>
                          </w:rubyPr>
                          <w:rt>
                            <w:r w:rsidR="00186F0F" w:rsidRPr="00FE00EB">
                              <w:rPr>
                                <w:rFonts w:ascii="HGP教科書体" w:eastAsia="HGP教科書体" w:hAnsi="ＭＳ 明朝" w:hint="eastAsia"/>
                                <w:sz w:val="28"/>
                                <w:szCs w:val="28"/>
                              </w:rPr>
                              <w:t xml:space="preserve">　ノカタ</w:t>
                            </w:r>
                          </w:rt>
                          <w:rubyBase>
                            <w:r w:rsidR="00186F0F" w:rsidRPr="00FE00EB">
                              <w:rPr>
                                <w:rFonts w:ascii="HGP教科書体" w:eastAsia="HGP教科書体" w:hAnsi="ＭＳ 明朝" w:hint="eastAsia"/>
                                <w:sz w:val="28"/>
                                <w:szCs w:val="28"/>
                              </w:rPr>
                              <w:t>西</w:t>
                            </w:r>
                          </w:rubyBase>
                        </w:ruby>
                      </w:r>
                      <w:r w:rsidRPr="00FE00EB">
                        <w:rPr>
                          <w:rFonts w:ascii="HGP教科書体" w:eastAsia="HGP教科書体" w:hAnsi="ＭＳ 明朝" w:hint="eastAsia"/>
                          <w:sz w:val="28"/>
                          <w:szCs w:val="28"/>
                          <w:vertAlign w:val="subscript"/>
                        </w:rPr>
                        <w:t>二</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シ</w:t>
                            </w:r>
                          </w:rt>
                          <w:rubyBase>
                            <w:r w:rsidR="00C24DFE" w:rsidRPr="00FE00EB">
                              <w:rPr>
                                <w:rFonts w:ascii="HGP教科書体" w:eastAsia="HGP教科書体" w:hAnsi="ＭＳ 明朝" w:hint="eastAsia"/>
                                <w:sz w:val="28"/>
                                <w:szCs w:val="28"/>
                              </w:rPr>
                              <w:t>辞</w:t>
                            </w:r>
                          </w:rubyBase>
                        </w:ruby>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黄</w:t>
                      </w:r>
                      <w:r w:rsidR="007F619D" w:rsidRPr="00FE00EB">
                        <w:rPr>
                          <w:rFonts w:ascii="HGP教科書体" w:eastAsia="HGP教科書体" w:hAnsi="ＭＳ 明朝" w:hint="eastAsia"/>
                          <w:sz w:val="28"/>
                          <w:szCs w:val="28"/>
                        </w:rPr>
                        <w:t xml:space="preserve"> </w:t>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鶴</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ヲ</w:t>
                            </w:r>
                          </w:rt>
                          <w:rubyBase>
                            <w:r w:rsidR="00C24DFE" w:rsidRPr="00FE00EB">
                              <w:rPr>
                                <w:rFonts w:ascii="HGP教科書体" w:eastAsia="HGP教科書体" w:hAnsi="ＭＳ 明朝" w:hint="eastAsia"/>
                                <w:sz w:val="28"/>
                                <w:szCs w:val="28"/>
                              </w:rPr>
                              <w:t>楼</w:t>
                            </w:r>
                          </w:rubyBase>
                        </w:ruby>
                      </w:r>
                      <w:r w:rsidRPr="00FE00EB">
                        <w:rPr>
                          <w:rFonts w:ascii="HGP教科書体" w:eastAsia="HGP教科書体" w:hAnsi="ＭＳ 明朝" w:hint="eastAsia"/>
                          <w:sz w:val="28"/>
                          <w:szCs w:val="28"/>
                          <w:vertAlign w:val="subscript"/>
                        </w:rPr>
                        <w:t>一</w:t>
                      </w:r>
                    </w:p>
                    <w:p w:rsidR="00C24DFE" w:rsidRPr="00FE00EB" w:rsidRDefault="00C24DFE" w:rsidP="00186F0F">
                      <w:pPr>
                        <w:ind w:firstLineChars="100" w:firstLine="280"/>
                        <w:rPr>
                          <w:rFonts w:ascii="HGP教科書体" w:eastAsia="HGP教科書体" w:hAnsi="ＭＳ 明朝" w:hint="eastAsia"/>
                          <w:sz w:val="28"/>
                          <w:szCs w:val="28"/>
                        </w:rPr>
                      </w:pPr>
                      <w:r w:rsidRPr="00FE00EB">
                        <w:rPr>
                          <w:rFonts w:ascii="HGP教科書体" w:eastAsia="HGP教科書体" w:hAnsi="ＭＳ 明朝" w:hint="eastAsia"/>
                          <w:sz w:val="28"/>
                          <w:szCs w:val="28"/>
                        </w:rPr>
                        <w:t>煙</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花</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三</w:t>
                      </w:r>
                      <w:r w:rsidR="007F619D" w:rsidRPr="00FE00EB">
                        <w:rPr>
                          <w:rFonts w:ascii="HGP教科書体" w:eastAsia="HGP教科書体" w:hAnsi="ＭＳ 明朝" w:hint="eastAsia"/>
                          <w:sz w:val="28"/>
                          <w:szCs w:val="28"/>
                        </w:rPr>
                        <w:t xml:space="preserve">  </w:t>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月</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ル</w:t>
                            </w:r>
                          </w:rt>
                          <w:rubyBase>
                            <w:r w:rsidR="00C24DFE" w:rsidRPr="00FE00EB">
                              <w:rPr>
                                <w:rFonts w:ascii="HGP教科書体" w:eastAsia="HGP教科書体" w:hAnsi="ＭＳ 明朝" w:hint="eastAsia"/>
                                <w:sz w:val="28"/>
                                <w:szCs w:val="28"/>
                              </w:rPr>
                              <w:t>下</w:t>
                            </w:r>
                          </w:rubyBase>
                        </w:ruby>
                      </w:r>
                      <w:r w:rsidRPr="00FE00EB">
                        <w:rPr>
                          <w:rFonts w:ascii="HGP教科書体" w:eastAsia="HGP教科書体" w:hAnsi="ＭＳ 明朝" w:hint="eastAsia"/>
                          <w:sz w:val="28"/>
                          <w:szCs w:val="28"/>
                          <w:vertAlign w:val="subscript"/>
                        </w:rPr>
                        <w:t>二</w:t>
                      </w:r>
                      <w:r w:rsidR="007F619D" w:rsidRPr="00FE00EB">
                        <w:rPr>
                          <w:rFonts w:ascii="HGP教科書体" w:eastAsia="HGP教科書体" w:hAnsi="ＭＳ 明朝" w:hint="eastAsia"/>
                          <w:sz w:val="28"/>
                          <w:szCs w:val="28"/>
                          <w:vertAlign w:val="subscript"/>
                        </w:rPr>
                        <w:t xml:space="preserve">  </w:t>
                      </w:r>
                      <w:r w:rsidRPr="00FE00EB">
                        <w:rPr>
                          <w:rFonts w:ascii="HGP教科書体" w:eastAsia="HGP教科書体" w:hAnsi="ＭＳ 明朝" w:hint="eastAsia"/>
                          <w:sz w:val="28"/>
                          <w:szCs w:val="28"/>
                        </w:rPr>
                        <w:t>揚</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ニ</w:t>
                            </w:r>
                          </w:rt>
                          <w:rubyBase>
                            <w:r w:rsidR="00C24DFE" w:rsidRPr="00FE00EB">
                              <w:rPr>
                                <w:rFonts w:ascii="HGP教科書体" w:eastAsia="HGP教科書体" w:hAnsi="ＭＳ 明朝" w:hint="eastAsia"/>
                                <w:sz w:val="28"/>
                                <w:szCs w:val="28"/>
                              </w:rPr>
                              <w:t>州</w:t>
                            </w:r>
                          </w:rubyBase>
                        </w:ruby>
                      </w:r>
                      <w:r w:rsidRPr="00FE00EB">
                        <w:rPr>
                          <w:rFonts w:ascii="HGP教科書体" w:eastAsia="HGP教科書体" w:hAnsi="ＭＳ 明朝" w:hint="eastAsia"/>
                          <w:sz w:val="28"/>
                          <w:szCs w:val="28"/>
                          <w:vertAlign w:val="subscript"/>
                        </w:rPr>
                        <w:t>一</w:t>
                      </w:r>
                    </w:p>
                    <w:p w:rsidR="00C24DFE" w:rsidRPr="00FE00EB" w:rsidRDefault="00C24DFE" w:rsidP="00186F0F">
                      <w:pPr>
                        <w:ind w:firstLineChars="100" w:firstLine="280"/>
                        <w:rPr>
                          <w:rFonts w:ascii="HGP教科書体" w:eastAsia="HGP教科書体" w:hAnsi="ＭＳ 明朝" w:hint="eastAsia"/>
                          <w:sz w:val="28"/>
                          <w:szCs w:val="28"/>
                        </w:rPr>
                      </w:pPr>
                      <w:r w:rsidRPr="00FE00EB">
                        <w:rPr>
                          <w:rFonts w:ascii="HGP教科書体" w:eastAsia="HGP教科書体" w:hAnsi="ＭＳ 明朝" w:hint="eastAsia"/>
                          <w:sz w:val="28"/>
                          <w:szCs w:val="28"/>
                        </w:rPr>
                        <w:t>孤</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ノ</w:t>
                            </w:r>
                          </w:rt>
                          <w:rubyBase>
                            <w:r w:rsidR="00C24DFE" w:rsidRPr="00FE00EB">
                              <w:rPr>
                                <w:rFonts w:ascii="HGP教科書体" w:eastAsia="HGP教科書体" w:hAnsi="ＭＳ 明朝" w:hint="eastAsia"/>
                                <w:sz w:val="28"/>
                                <w:szCs w:val="28"/>
                              </w:rPr>
                              <w:t>帆</w:t>
                            </w:r>
                          </w:rubyBase>
                        </w:ruby>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遠</w:t>
                      </w:r>
                      <w:r w:rsidR="007F619D" w:rsidRPr="00FE00EB">
                        <w:rPr>
                          <w:rFonts w:ascii="HGP教科書体" w:eastAsia="HGP教科書体" w:hAnsi="ＭＳ 明朝" w:hint="eastAsia"/>
                          <w:sz w:val="28"/>
                          <w:szCs w:val="28"/>
                        </w:rPr>
                        <w:t xml:space="preserve">  </w:t>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影</w:t>
                      </w:r>
                      <w:r w:rsidR="007F619D"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碧</w:t>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ニ</w:t>
                            </w:r>
                          </w:rt>
                          <w:rubyBase>
                            <w:r w:rsidR="00C24DFE" w:rsidRPr="00FE00EB">
                              <w:rPr>
                                <w:rFonts w:ascii="HGP教科書体" w:eastAsia="HGP教科書体" w:hAnsi="ＭＳ 明朝" w:hint="eastAsia"/>
                                <w:sz w:val="28"/>
                                <w:szCs w:val="28"/>
                              </w:rPr>
                              <w:t>空</w:t>
                            </w:r>
                          </w:rubyBase>
                        </w:ruby>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キ</w:t>
                            </w:r>
                          </w:rt>
                          <w:rubyBase>
                            <w:r w:rsidR="00C24DFE" w:rsidRPr="00FE00EB">
                              <w:rPr>
                                <w:rFonts w:ascii="HGP教科書体" w:eastAsia="HGP教科書体" w:hAnsi="ＭＳ 明朝" w:hint="eastAsia"/>
                                <w:sz w:val="28"/>
                                <w:szCs w:val="28"/>
                              </w:rPr>
                              <w:t>尽</w:t>
                            </w:r>
                          </w:rubyBase>
                        </w:ruby>
                      </w:r>
                    </w:p>
                    <w:p w:rsidR="00C24DFE" w:rsidRPr="00FE00EB" w:rsidRDefault="00C24DFE" w:rsidP="00186F0F">
                      <w:pPr>
                        <w:ind w:firstLineChars="100" w:firstLine="280"/>
                        <w:rPr>
                          <w:rFonts w:ascii="HGP教科書体" w:eastAsia="HGP教科書体" w:hAnsi="ＭＳ 明朝" w:hint="eastAsia"/>
                          <w:sz w:val="28"/>
                          <w:szCs w:val="28"/>
                        </w:rPr>
                      </w:pP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ダ</w:t>
                            </w:r>
                          </w:rt>
                          <w:rubyBase>
                            <w:r w:rsidR="00C24DFE" w:rsidRPr="00FE00EB">
                              <w:rPr>
                                <w:rFonts w:ascii="HGP教科書体" w:eastAsia="HGP教科書体" w:hAnsi="ＭＳ 明朝" w:hint="eastAsia"/>
                                <w:sz w:val="28"/>
                                <w:szCs w:val="28"/>
                              </w:rPr>
                              <w:t>唯</w:t>
                            </w:r>
                          </w:rubyBase>
                        </w:ruby>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ル</w:t>
                            </w:r>
                          </w:rt>
                          <w:rubyBase>
                            <w:r w:rsidR="00C24DFE" w:rsidRPr="00FE00EB">
                              <w:rPr>
                                <w:rFonts w:ascii="HGP教科書体" w:eastAsia="HGP教科書体" w:hAnsi="ＭＳ 明朝" w:hint="eastAsia"/>
                                <w:sz w:val="28"/>
                                <w:szCs w:val="28"/>
                              </w:rPr>
                              <w:t>見</w:t>
                            </w:r>
                          </w:rubyBase>
                        </w:ruby>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長</w:t>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ノ</w:t>
                            </w:r>
                          </w:rt>
                          <w:rubyBase>
                            <w:r w:rsidR="00C24DFE" w:rsidRPr="00FE00EB">
                              <w:rPr>
                                <w:rFonts w:ascii="HGP教科書体" w:eastAsia="HGP教科書体" w:hAnsi="ＭＳ 明朝" w:hint="eastAsia"/>
                                <w:sz w:val="28"/>
                                <w:szCs w:val="28"/>
                              </w:rPr>
                              <w:t>江</w:t>
                            </w:r>
                          </w:rubyBase>
                        </w:ruby>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t>天</w:t>
                      </w:r>
                      <w:r w:rsidR="00186F0F" w:rsidRPr="00FE00EB">
                        <w:rPr>
                          <w:rFonts w:ascii="HGP教科書体" w:eastAsia="HGP教科書体" w:hAnsi="ＭＳ 明朝" w:hint="eastAsia"/>
                          <w:sz w:val="28"/>
                          <w:szCs w:val="28"/>
                        </w:rPr>
                        <w:t xml:space="preserve">  </w:t>
                      </w:r>
                      <w:r w:rsidRPr="00FE00EB">
                        <w:rPr>
                          <w:rFonts w:ascii="HGP教科書体" w:eastAsia="HGP教科書体" w:hAnsi="ＭＳ 明朝" w:hint="eastAsia"/>
                          <w:sz w:val="28"/>
                          <w:szCs w:val="28"/>
                        </w:rPr>
                        <w:ruby>
                          <w:rubyPr>
                            <w:rubyAlign w:val="distributeSpace"/>
                            <w:hps w:val="14"/>
                            <w:hpsRaise w:val="26"/>
                            <w:hpsBaseText w:val="28"/>
                            <w:lid w:val="ja-JP"/>
                          </w:rubyPr>
                          <w:rt>
                            <w:r w:rsidR="00C24DFE" w:rsidRPr="00FE00EB">
                              <w:rPr>
                                <w:rFonts w:ascii="HGP教科書体" w:eastAsia="HGP教科書体" w:hAnsi="ＭＳ 明朝" w:hint="eastAsia"/>
                                <w:sz w:val="28"/>
                                <w:szCs w:val="28"/>
                              </w:rPr>
                              <w:t xml:space="preserve">　ニ</w:t>
                            </w:r>
                          </w:rt>
                          <w:rubyBase>
                            <w:r w:rsidR="00C24DFE" w:rsidRPr="00FE00EB">
                              <w:rPr>
                                <w:rFonts w:ascii="HGP教科書体" w:eastAsia="HGP教科書体" w:hAnsi="ＭＳ 明朝" w:hint="eastAsia"/>
                                <w:sz w:val="28"/>
                                <w:szCs w:val="28"/>
                              </w:rPr>
                              <w:t>際</w:t>
                            </w:r>
                          </w:rubyBase>
                        </w:ruby>
                      </w:r>
                      <w:r w:rsidR="00186F0F" w:rsidRPr="00FE00EB">
                        <w:rPr>
                          <w:rFonts w:ascii="HGP教科書体" w:eastAsia="HGP教科書体" w:hAnsi="ＭＳ 明朝" w:hint="eastAsia"/>
                          <w:sz w:val="28"/>
                          <w:szCs w:val="28"/>
                        </w:rPr>
                        <w:t xml:space="preserve"> </w:t>
                      </w:r>
                      <w:r w:rsidR="00186F0F" w:rsidRPr="00FE00EB">
                        <w:rPr>
                          <w:rFonts w:ascii="HGP教科書体" w:eastAsia="HGP教科書体" w:hAnsi="ＭＳ 明朝" w:hint="eastAsia"/>
                          <w:sz w:val="28"/>
                          <w:szCs w:val="28"/>
                        </w:rPr>
                        <w:ruby>
                          <w:rubyPr>
                            <w:rubyAlign w:val="distributeSpace"/>
                            <w:hps w:val="14"/>
                            <w:hpsRaise w:val="26"/>
                            <w:hpsBaseText w:val="28"/>
                            <w:lid w:val="ja-JP"/>
                          </w:rubyPr>
                          <w:rt>
                            <w:r w:rsidR="00186F0F" w:rsidRPr="00FE00EB">
                              <w:rPr>
                                <w:rFonts w:ascii="HGP教科書体" w:eastAsia="HGP教科書体" w:hAnsi="ＭＳ 明朝" w:hint="eastAsia"/>
                                <w:sz w:val="28"/>
                                <w:szCs w:val="28"/>
                              </w:rPr>
                              <w:t xml:space="preserve">　ルルヲ</w:t>
                            </w:r>
                          </w:rt>
                          <w:rubyBase>
                            <w:r w:rsidR="00186F0F" w:rsidRPr="00FE00EB">
                              <w:rPr>
                                <w:rFonts w:ascii="HGP教科書体" w:eastAsia="HGP教科書体" w:hAnsi="ＭＳ 明朝" w:hint="eastAsia"/>
                                <w:sz w:val="28"/>
                                <w:szCs w:val="28"/>
                              </w:rPr>
                              <w:t>流</w:t>
                            </w:r>
                          </w:rubyBase>
                        </w:ruby>
                      </w:r>
                      <w:bookmarkEnd w:id="1"/>
                    </w:p>
                  </w:txbxContent>
                </v:textbox>
                <w10:wrap type="square"/>
              </v:shape>
            </w:pict>
          </mc:Fallback>
        </mc:AlternateContent>
      </w:r>
    </w:p>
    <w:p w:rsidR="00C8356B" w:rsidRDefault="00C8356B" w:rsidP="00C8356B">
      <w:pPr>
        <w:ind w:firstLineChars="100" w:firstLine="210"/>
        <w:rPr>
          <w:rFonts w:ascii="UD デジタル 教科書体 N-R" w:eastAsia="UD デジタル 教科書体 N-R"/>
        </w:rPr>
      </w:pPr>
    </w:p>
    <w:p w:rsidR="00C8356B" w:rsidRDefault="00C8356B" w:rsidP="00C8356B">
      <w:pPr>
        <w:ind w:firstLineChars="100" w:firstLine="210"/>
        <w:rPr>
          <w:rFonts w:ascii="UD デジタル 教科書体 N-R" w:eastAsia="UD デジタル 教科書体 N-R"/>
        </w:rPr>
      </w:pPr>
    </w:p>
    <w:p w:rsidR="00C8356B" w:rsidRDefault="00C8356B" w:rsidP="00C8356B">
      <w:pPr>
        <w:ind w:firstLineChars="100" w:firstLine="210"/>
        <w:rPr>
          <w:rFonts w:ascii="UD デジタル 教科書体 N-R" w:eastAsia="UD デジタル 教科書体 N-R"/>
        </w:rPr>
      </w:pPr>
    </w:p>
    <w:p w:rsidR="00C8356B" w:rsidRDefault="00C8356B" w:rsidP="00C8356B">
      <w:pPr>
        <w:ind w:firstLineChars="100" w:firstLine="210"/>
        <w:rPr>
          <w:rFonts w:ascii="UD デジタル 教科書体 N-R" w:eastAsia="UD デジタル 教科書体 N-R"/>
        </w:rPr>
      </w:pPr>
    </w:p>
    <w:p w:rsidR="00C8356B" w:rsidRDefault="00C8356B" w:rsidP="00C8356B">
      <w:pPr>
        <w:ind w:firstLineChars="100" w:firstLine="210"/>
        <w:rPr>
          <w:rFonts w:ascii="UD デジタル 教科書体 N-R" w:eastAsia="UD デジタル 教科書体 N-R"/>
        </w:rPr>
      </w:pPr>
    </w:p>
    <w:p w:rsidR="00C8356B" w:rsidRDefault="00C8356B" w:rsidP="00C8356B">
      <w:pPr>
        <w:ind w:firstLineChars="100" w:firstLine="210"/>
        <w:rPr>
          <w:rFonts w:ascii="UD デジタル 教科書体 N-R" w:eastAsia="UD デジタル 教科書体 N-R"/>
        </w:rPr>
      </w:pPr>
    </w:p>
    <w:p w:rsidR="00C8356B" w:rsidRDefault="00C8356B" w:rsidP="00C8356B">
      <w:pPr>
        <w:ind w:firstLineChars="100" w:firstLine="210"/>
        <w:rPr>
          <w:rFonts w:ascii="UD デジタル 教科書体 N-R" w:eastAsia="UD デジタル 教科書体 N-R"/>
        </w:rPr>
      </w:pPr>
    </w:p>
    <w:p w:rsidR="00C8356B" w:rsidRDefault="00C8356B" w:rsidP="00C8356B">
      <w:pPr>
        <w:rPr>
          <w:rFonts w:ascii="UD デジタル 教科書体 N-R" w:eastAsia="UD デジタル 教科書体 N-R"/>
        </w:rPr>
      </w:pPr>
    </w:p>
    <w:p w:rsidR="00C8356B" w:rsidRDefault="00C8356B" w:rsidP="00C8356B">
      <w:pPr>
        <w:rPr>
          <w:rFonts w:ascii="UD デジタル 教科書体 N-R" w:eastAsia="UD デジタル 教科書体 N-R"/>
        </w:rPr>
      </w:pPr>
    </w:p>
    <w:p w:rsidR="007A256A" w:rsidRDefault="007A256A" w:rsidP="00C8356B">
      <w:pPr>
        <w:rPr>
          <w:rFonts w:ascii="UD デジタル 教科書体 N-R" w:eastAsia="UD デジタル 教科書体 N-R"/>
        </w:rPr>
      </w:pPr>
    </w:p>
    <w:p w:rsidR="00186F0F" w:rsidRDefault="00186F0F" w:rsidP="00C8356B">
      <w:pPr>
        <w:rPr>
          <w:rFonts w:ascii="UD デジタル 教科書体 N-R" w:eastAsia="UD デジタル 教科書体 N-R"/>
        </w:rPr>
      </w:pPr>
    </w:p>
    <w:p w:rsidR="00186F0F" w:rsidRDefault="00186F0F" w:rsidP="00C8356B">
      <w:pPr>
        <w:rPr>
          <w:rFonts w:ascii="UD デジタル 教科書体 N-R" w:eastAsia="UD デジタル 教科書体 N-R"/>
        </w:rPr>
      </w:pPr>
    </w:p>
    <w:p w:rsidR="00186F0F" w:rsidRDefault="00186F0F" w:rsidP="00C8356B">
      <w:pPr>
        <w:rPr>
          <w:rFonts w:ascii="UD デジタル 教科書体 N-R" w:eastAsia="UD デジタル 教科書体 N-R"/>
        </w:rPr>
      </w:pPr>
    </w:p>
    <w:p w:rsidR="00186F0F" w:rsidRDefault="00186F0F" w:rsidP="00C8356B">
      <w:pPr>
        <w:rPr>
          <w:rFonts w:ascii="UD デジタル 教科書体 N-R" w:eastAsia="UD デジタル 教科書体 N-R"/>
        </w:rPr>
      </w:pPr>
    </w:p>
    <w:p w:rsidR="00186F0F" w:rsidRDefault="00186F0F" w:rsidP="00C8356B">
      <w:pPr>
        <w:rPr>
          <w:rFonts w:ascii="UD デジタル 教科書体 N-R" w:eastAsia="UD デジタル 教科書体 N-R"/>
        </w:rPr>
      </w:pPr>
    </w:p>
    <w:p w:rsidR="00186F0F" w:rsidRDefault="00186F0F" w:rsidP="00C8356B">
      <w:pPr>
        <w:rPr>
          <w:rFonts w:ascii="UD デジタル 教科書体 N-R" w:eastAsia="UD デジタル 教科書体 N-R"/>
        </w:rPr>
      </w:pPr>
    </w:p>
    <w:p w:rsidR="007A256A" w:rsidRDefault="007A256A" w:rsidP="00C8356B">
      <w:pPr>
        <w:rPr>
          <w:rFonts w:ascii="UD デジタル 教科書体 N-R" w:eastAsia="UD デジタル 教科書体 N-R"/>
        </w:rPr>
      </w:pPr>
    </w:p>
    <w:p w:rsidR="00C8356B" w:rsidRPr="00FE00EB" w:rsidRDefault="00C8356B" w:rsidP="00C8356B">
      <w:pPr>
        <w:rPr>
          <w:rFonts w:ascii="ＭＳ 明朝" w:eastAsia="ＭＳ 明朝" w:hAnsi="ＭＳ 明朝"/>
          <w:sz w:val="22"/>
        </w:rPr>
      </w:pPr>
      <w:r w:rsidRPr="00FE00EB">
        <w:rPr>
          <w:rFonts w:ascii="ＭＳ 明朝" w:eastAsia="ＭＳ 明朝" w:hAnsi="ＭＳ 明朝" w:hint="eastAsia"/>
          <w:sz w:val="22"/>
        </w:rPr>
        <w:t>２、構造よみ</w:t>
      </w:r>
    </w:p>
    <w:p w:rsidR="00C8356B" w:rsidRPr="00FE00EB" w:rsidRDefault="00C8356B" w:rsidP="00C8356B">
      <w:pPr>
        <w:rPr>
          <w:rFonts w:ascii="ＭＳ 明朝" w:eastAsia="ＭＳ 明朝" w:hAnsi="ＭＳ 明朝"/>
          <w:sz w:val="22"/>
        </w:rPr>
      </w:pPr>
      <w:r w:rsidRPr="00FE00EB">
        <w:rPr>
          <w:rFonts w:ascii="ＭＳ 明朝" w:eastAsia="ＭＳ 明朝" w:hAnsi="ＭＳ 明朝" w:hint="eastAsia"/>
          <w:sz w:val="22"/>
        </w:rPr>
        <w:t xml:space="preserve">　漢詩（絶句形式）は「起承転結」で構成されている。</w:t>
      </w:r>
    </w:p>
    <w:p w:rsidR="00C8356B" w:rsidRPr="00FE00EB" w:rsidRDefault="00C8356B" w:rsidP="00C8356B">
      <w:pPr>
        <w:rPr>
          <w:rFonts w:ascii="ＭＳ 明朝" w:eastAsia="ＭＳ 明朝" w:hAnsi="ＭＳ 明朝"/>
          <w:sz w:val="22"/>
        </w:rPr>
      </w:pPr>
      <w:r w:rsidRPr="00FE00EB">
        <w:rPr>
          <w:rFonts w:ascii="ＭＳ 明朝" w:eastAsia="ＭＳ 明朝" w:hAnsi="ＭＳ 明朝" w:hint="eastAsia"/>
          <w:sz w:val="22"/>
          <w:bdr w:val="single" w:sz="4" w:space="0" w:color="auto"/>
        </w:rPr>
        <w:t>起</w:t>
      </w:r>
      <w:r w:rsidRPr="00FE00EB">
        <w:rPr>
          <w:rFonts w:ascii="ＭＳ 明朝" w:eastAsia="ＭＳ 明朝" w:hAnsi="ＭＳ 明朝" w:hint="eastAsia"/>
          <w:sz w:val="22"/>
        </w:rPr>
        <w:t xml:space="preserve">　旧友である孟浩然が西の方にある黄鶴楼を立ち去ろうとしている。</w:t>
      </w:r>
    </w:p>
    <w:p w:rsidR="00C8356B" w:rsidRPr="00FE00EB" w:rsidRDefault="00C8356B" w:rsidP="00C8356B">
      <w:pPr>
        <w:rPr>
          <w:rFonts w:ascii="ＭＳ 明朝" w:eastAsia="ＭＳ 明朝" w:hAnsi="ＭＳ 明朝"/>
          <w:sz w:val="22"/>
        </w:rPr>
      </w:pPr>
      <w:r w:rsidRPr="00FE00EB">
        <w:rPr>
          <w:rFonts w:ascii="ＭＳ 明朝" w:eastAsia="ＭＳ 明朝" w:hAnsi="ＭＳ 明朝" w:hint="eastAsia"/>
          <w:sz w:val="22"/>
          <w:bdr w:val="single" w:sz="4" w:space="0" w:color="auto"/>
        </w:rPr>
        <w:t>承</w:t>
      </w:r>
      <w:r w:rsidRPr="00FE00EB">
        <w:rPr>
          <w:rFonts w:ascii="ＭＳ 明朝" w:eastAsia="ＭＳ 明朝" w:hAnsi="ＭＳ 明朝" w:hint="eastAsia"/>
          <w:sz w:val="22"/>
        </w:rPr>
        <w:t xml:space="preserve">　</w:t>
      </w:r>
      <w:r w:rsidR="008705F4" w:rsidRPr="00FE00EB">
        <w:rPr>
          <w:rFonts w:ascii="ＭＳ 明朝" w:eastAsia="ＭＳ 明朝" w:hAnsi="ＭＳ 明朝" w:hint="eastAsia"/>
          <w:sz w:val="22"/>
        </w:rPr>
        <w:t>春霞の立つ三月に孟浩然は揚州（広陵）に向けて長江を下っていく。</w:t>
      </w:r>
    </w:p>
    <w:p w:rsidR="008705F4" w:rsidRPr="00FE00EB" w:rsidRDefault="008705F4" w:rsidP="00C8356B">
      <w:pPr>
        <w:rPr>
          <w:rFonts w:ascii="ＭＳ 明朝" w:eastAsia="ＭＳ 明朝" w:hAnsi="ＭＳ 明朝"/>
          <w:sz w:val="22"/>
        </w:rPr>
      </w:pPr>
      <w:r w:rsidRPr="00FE00EB">
        <w:rPr>
          <w:rFonts w:ascii="ＭＳ 明朝" w:eastAsia="ＭＳ 明朝" w:hAnsi="ＭＳ 明朝" w:hint="eastAsia"/>
          <w:sz w:val="22"/>
          <w:bdr w:val="single" w:sz="4" w:space="0" w:color="auto"/>
        </w:rPr>
        <w:t>転</w:t>
      </w:r>
      <w:r w:rsidRPr="00FE00EB">
        <w:rPr>
          <w:rFonts w:ascii="ＭＳ 明朝" w:eastAsia="ＭＳ 明朝" w:hAnsi="ＭＳ 明朝" w:hint="eastAsia"/>
          <w:sz w:val="22"/>
        </w:rPr>
        <w:t xml:space="preserve">　一そうの帆掛け舟が遠ざかっていく姿が青空に消えていく。</w:t>
      </w:r>
    </w:p>
    <w:p w:rsidR="008705F4" w:rsidRPr="00FE00EB" w:rsidRDefault="008705F4" w:rsidP="00C8356B">
      <w:pPr>
        <w:rPr>
          <w:rFonts w:ascii="ＭＳ 明朝" w:eastAsia="ＭＳ 明朝" w:hAnsi="ＭＳ 明朝"/>
          <w:sz w:val="22"/>
        </w:rPr>
      </w:pPr>
      <w:r w:rsidRPr="00FE00EB">
        <w:rPr>
          <w:rFonts w:ascii="ＭＳ 明朝" w:eastAsia="ＭＳ 明朝" w:hAnsi="ＭＳ 明朝" w:hint="eastAsia"/>
          <w:sz w:val="22"/>
          <w:bdr w:val="single" w:sz="4" w:space="0" w:color="auto"/>
        </w:rPr>
        <w:t>結</w:t>
      </w:r>
      <w:r w:rsidRPr="00FE00EB">
        <w:rPr>
          <w:rFonts w:ascii="ＭＳ 明朝" w:eastAsia="ＭＳ 明朝" w:hAnsi="ＭＳ 明朝" w:hint="eastAsia"/>
          <w:sz w:val="22"/>
        </w:rPr>
        <w:t xml:space="preserve">　ただ私（作者李白）は見ているだけだ</w:t>
      </w:r>
      <w:r w:rsidR="007F619D" w:rsidRPr="00FE00EB">
        <w:rPr>
          <w:rFonts w:ascii="ＭＳ 明朝" w:eastAsia="ＭＳ 明朝" w:hAnsi="ＭＳ 明朝" w:hint="eastAsia"/>
          <w:sz w:val="22"/>
        </w:rPr>
        <w:t>、</w:t>
      </w:r>
      <w:r w:rsidRPr="00FE00EB">
        <w:rPr>
          <w:rFonts w:ascii="ＭＳ 明朝" w:eastAsia="ＭＳ 明朝" w:hAnsi="ＭＳ 明朝" w:hint="eastAsia"/>
          <w:sz w:val="22"/>
        </w:rPr>
        <w:t>長江が水平線に向かって流れていくのを。</w:t>
      </w:r>
    </w:p>
    <w:p w:rsidR="00D44C7A" w:rsidRPr="00FE00EB" w:rsidRDefault="007A256A" w:rsidP="00C8356B">
      <w:pPr>
        <w:rPr>
          <w:rFonts w:ascii="ＭＳ 明朝" w:eastAsia="ＭＳ 明朝" w:hAnsi="ＭＳ 明朝"/>
          <w:sz w:val="22"/>
        </w:rPr>
      </w:pPr>
      <w:r w:rsidRPr="00FE00EB">
        <w:rPr>
          <w:rFonts w:ascii="ＭＳ 明朝" w:eastAsia="ＭＳ 明朝" w:hAnsi="ＭＳ 明朝" w:hint="eastAsia"/>
          <w:sz w:val="22"/>
        </w:rPr>
        <w:t xml:space="preserve">　起承転結の意味を教えるのに漢詩はふさわしい教材である。起句では、小説でいう導入部のように、人物・場所・事件の設定が書かれてある。作者にとって旧友の、孟浩然と別れる場面であるということがしかけられている。</w:t>
      </w:r>
    </w:p>
    <w:p w:rsidR="007A256A" w:rsidRPr="00FE00EB" w:rsidRDefault="007A256A" w:rsidP="00D44C7A">
      <w:pPr>
        <w:ind w:firstLineChars="100" w:firstLine="220"/>
        <w:rPr>
          <w:rFonts w:ascii="ＭＳ 明朝" w:eastAsia="ＭＳ 明朝" w:hAnsi="ＭＳ 明朝"/>
          <w:sz w:val="22"/>
        </w:rPr>
      </w:pPr>
      <w:r w:rsidRPr="00FE00EB">
        <w:rPr>
          <w:rFonts w:ascii="ＭＳ 明朝" w:eastAsia="ＭＳ 明朝" w:hAnsi="ＭＳ 明朝" w:hint="eastAsia"/>
          <w:sz w:val="22"/>
        </w:rPr>
        <w:t>承句では、その別れが春三月であるという時の設定と揚州に下るという孟浩然の行き先が書かれている。「下る」というのは、川（長江）を下るのである。広陵（揚州）と黄鶴楼との位置関係は地図で確認しておきたい。</w:t>
      </w:r>
    </w:p>
    <w:p w:rsidR="007A256A" w:rsidRPr="00FE00EB" w:rsidRDefault="00D44C7A" w:rsidP="00C8356B">
      <w:pPr>
        <w:rPr>
          <w:rFonts w:ascii="ＭＳ 明朝" w:eastAsia="ＭＳ 明朝" w:hAnsi="ＭＳ 明朝"/>
          <w:sz w:val="22"/>
        </w:rPr>
      </w:pPr>
      <w:r w:rsidRPr="00FE00EB">
        <w:rPr>
          <w:rFonts w:ascii="ＭＳ 明朝" w:eastAsia="ＭＳ 明朝" w:hAnsi="ＭＳ 明朝" w:hint="eastAsia"/>
          <w:sz w:val="22"/>
        </w:rPr>
        <w:t xml:space="preserve">　転句では、一転して黄鶴楼のある近くの情景から視線が川の向こうの遠くの情景に移っていく。それとともに遠ざかっている帆掛け舟の姿が消えていく情景は孟浩然との別</w:t>
      </w:r>
      <w:r w:rsidRPr="00FE00EB">
        <w:rPr>
          <w:rFonts w:ascii="ＭＳ 明朝" w:eastAsia="ＭＳ 明朝" w:hAnsi="ＭＳ 明朝" w:hint="eastAsia"/>
          <w:sz w:val="22"/>
        </w:rPr>
        <w:lastRenderedPageBreak/>
        <w:t>れを示している。別れの悲しみが後半では表わされている。舟であるのに碧空に消えていくのである。どれほど雄大な川なのか想像させられる。</w:t>
      </w:r>
    </w:p>
    <w:p w:rsidR="00D44C7A" w:rsidRPr="00FE00EB" w:rsidRDefault="00D44C7A" w:rsidP="00C8356B">
      <w:pPr>
        <w:rPr>
          <w:rFonts w:ascii="ＭＳ 明朝" w:eastAsia="ＭＳ 明朝" w:hAnsi="ＭＳ 明朝"/>
          <w:sz w:val="22"/>
        </w:rPr>
      </w:pPr>
      <w:r w:rsidRPr="00FE00EB">
        <w:rPr>
          <w:rFonts w:ascii="ＭＳ 明朝" w:eastAsia="ＭＳ 明朝" w:hAnsi="ＭＳ 明朝" w:hint="eastAsia"/>
          <w:sz w:val="22"/>
        </w:rPr>
        <w:t xml:space="preserve">　結句では、舟が見えなくなってもなお川の流れを見続けているという惜別の情が表わされている。帆掛け舟が水平線のかなたに消えてもなお見ているのである。いかに長い時間見続けているか、それだけ別れを惜しむ気持ちが強いのだろう。</w:t>
      </w:r>
    </w:p>
    <w:p w:rsidR="00D44C7A" w:rsidRPr="00FE00EB" w:rsidRDefault="00D44C7A" w:rsidP="00C8356B">
      <w:pPr>
        <w:rPr>
          <w:rFonts w:ascii="ＭＳ 明朝" w:eastAsia="ＭＳ 明朝" w:hAnsi="ＭＳ 明朝"/>
          <w:sz w:val="22"/>
        </w:rPr>
      </w:pPr>
    </w:p>
    <w:p w:rsidR="008705F4" w:rsidRPr="00FE00EB" w:rsidRDefault="008705F4" w:rsidP="00C8356B">
      <w:pPr>
        <w:rPr>
          <w:rFonts w:ascii="ＭＳ 明朝" w:eastAsia="ＭＳ 明朝" w:hAnsi="ＭＳ 明朝"/>
          <w:sz w:val="22"/>
        </w:rPr>
      </w:pPr>
      <w:r w:rsidRPr="00FE00EB">
        <w:rPr>
          <w:rFonts w:ascii="ＭＳ 明朝" w:eastAsia="ＭＳ 明朝" w:hAnsi="ＭＳ 明朝" w:hint="eastAsia"/>
          <w:sz w:val="22"/>
        </w:rPr>
        <w:t>３、技法よみ</w:t>
      </w:r>
    </w:p>
    <w:p w:rsidR="008705F4" w:rsidRPr="00FE00EB" w:rsidRDefault="008705F4" w:rsidP="00C8356B">
      <w:pPr>
        <w:rPr>
          <w:rFonts w:ascii="ＭＳ 明朝" w:eastAsia="ＭＳ 明朝" w:hAnsi="ＭＳ 明朝"/>
          <w:sz w:val="22"/>
        </w:rPr>
      </w:pPr>
      <w:r w:rsidRPr="00FE00EB">
        <w:rPr>
          <w:rFonts w:ascii="ＭＳ 明朝" w:eastAsia="ＭＳ 明朝" w:hAnsi="ＭＳ 明朝" w:hint="eastAsia"/>
          <w:sz w:val="22"/>
        </w:rPr>
        <w:t xml:space="preserve">　漢詩（七言詩）では押韻の位置が決まっている。</w:t>
      </w:r>
      <w:r w:rsidR="00D44C7A" w:rsidRPr="00FE00EB">
        <w:rPr>
          <w:rFonts w:ascii="ＭＳ 明朝" w:eastAsia="ＭＳ 明朝" w:hAnsi="ＭＳ 明朝" w:hint="eastAsia"/>
          <w:sz w:val="22"/>
        </w:rPr>
        <w:t>第一句末と偶数句末である。</w:t>
      </w:r>
      <w:r w:rsidRPr="00FE00EB">
        <w:rPr>
          <w:rFonts w:ascii="ＭＳ 明朝" w:eastAsia="ＭＳ 明朝" w:hAnsi="ＭＳ 明朝" w:hint="eastAsia"/>
          <w:sz w:val="22"/>
        </w:rPr>
        <w:t>「楼」「州」「流」である。</w:t>
      </w:r>
      <w:r w:rsidR="00D178EE" w:rsidRPr="00FE00EB">
        <w:rPr>
          <w:rFonts w:ascii="ＭＳ 明朝" w:eastAsia="ＭＳ 明朝" w:hAnsi="ＭＳ 明朝" w:hint="eastAsia"/>
          <w:sz w:val="22"/>
        </w:rPr>
        <w:t>承句の「州」は「揚州」の州である。題名にある「広陵」と同じ場所を表す地名なのに、なぜ、詩は広陵でなく揚州なのかと考えさせると、押韻のためだということが理解できるだろう。押韻は本来中国語の発音なので、わかりにくいが、漢字を音読みしてもほぼ間違いないだろう。「広陵」のリョウと「揚州」のシュウ。「流」のリュウと近い発音はなんとなくわかるだろう。発音がわからないので、授業ではそこまで深入りはできないが、</w:t>
      </w:r>
      <w:r w:rsidR="00C24DFE" w:rsidRPr="00FE00EB">
        <w:rPr>
          <w:rFonts w:ascii="ＭＳ 明朝" w:eastAsia="ＭＳ 明朝" w:hAnsi="ＭＳ 明朝" w:hint="eastAsia"/>
          <w:sz w:val="22"/>
        </w:rPr>
        <w:t>押韻について考えさせるきっかけにはなるだろう。</w:t>
      </w:r>
    </w:p>
    <w:p w:rsidR="008705F4" w:rsidRPr="00FE00EB" w:rsidRDefault="008705F4" w:rsidP="00C8356B">
      <w:pPr>
        <w:rPr>
          <w:rFonts w:ascii="ＭＳ 明朝" w:eastAsia="ＭＳ 明朝" w:hAnsi="ＭＳ 明朝"/>
          <w:sz w:val="22"/>
        </w:rPr>
      </w:pPr>
      <w:r w:rsidRPr="00FE00EB">
        <w:rPr>
          <w:rFonts w:ascii="ＭＳ 明朝" w:eastAsia="ＭＳ 明朝" w:hAnsi="ＭＳ 明朝" w:hint="eastAsia"/>
          <w:sz w:val="22"/>
        </w:rPr>
        <w:t xml:space="preserve">　結句に</w:t>
      </w:r>
      <w:r w:rsidR="00D178EE" w:rsidRPr="00FE00EB">
        <w:rPr>
          <w:rFonts w:ascii="ＭＳ 明朝" w:eastAsia="ＭＳ 明朝" w:hAnsi="ＭＳ 明朝" w:hint="eastAsia"/>
          <w:sz w:val="22"/>
        </w:rPr>
        <w:t>は</w:t>
      </w:r>
      <w:r w:rsidRPr="00FE00EB">
        <w:rPr>
          <w:rFonts w:ascii="ＭＳ 明朝" w:eastAsia="ＭＳ 明朝" w:hAnsi="ＭＳ 明朝" w:hint="eastAsia"/>
          <w:sz w:val="22"/>
        </w:rPr>
        <w:t>、倒置法が使ってある。語順を入れ替えることで、ただ見ていることが強調されている。</w:t>
      </w:r>
      <w:r w:rsidR="00D178EE" w:rsidRPr="00FE00EB">
        <w:rPr>
          <w:rFonts w:ascii="ＭＳ 明朝" w:eastAsia="ＭＳ 明朝" w:hAnsi="ＭＳ 明朝" w:hint="eastAsia"/>
          <w:sz w:val="22"/>
        </w:rPr>
        <w:t>しかし、もともと中国語では、日本語と語順が違っている。主語＋述語＋修飾語という順番であるため、日本語では、述語を最後に読むようにしなくてはならない。原文では、もともとの中国語そのものである。むしろなぜこれが倒置法になっているのだろうか。作者李白が倒置法にしているわけではないのだろう。そもそも中国語に倒置法という概念はあるのだろうか。</w:t>
      </w:r>
      <w:r w:rsidR="00C24DFE" w:rsidRPr="00FE00EB">
        <w:rPr>
          <w:rFonts w:ascii="ＭＳ 明朝" w:eastAsia="ＭＳ 明朝" w:hAnsi="ＭＳ 明朝" w:hint="eastAsia"/>
          <w:sz w:val="22"/>
        </w:rPr>
        <w:t>後の時代の日本人が漢詩を日本語に訳すときに、訓読文に返り点をつけなかったことが、倒置法として理解することにつながったのだろう。今見られる書籍はほとんどのものが倒置法として訳している。「長江の天際に流るるを唯見る」という書き下し文はほとんど見られない。結句にあえて返り点をつけさせてみて、倒置法と通常の文で、どちらの書き下し文がこの詩にはよいのかを考えさせるとよいだろう。</w:t>
      </w:r>
    </w:p>
    <w:p w:rsidR="008705F4" w:rsidRPr="00FE00EB" w:rsidRDefault="008705F4" w:rsidP="00C8356B">
      <w:pPr>
        <w:rPr>
          <w:rFonts w:ascii="ＭＳ 明朝" w:eastAsia="ＭＳ 明朝" w:hAnsi="ＭＳ 明朝"/>
          <w:sz w:val="22"/>
        </w:rPr>
      </w:pPr>
    </w:p>
    <w:p w:rsidR="008705F4" w:rsidRPr="00FE00EB" w:rsidRDefault="008705F4" w:rsidP="00C8356B">
      <w:pPr>
        <w:rPr>
          <w:rFonts w:ascii="ＭＳ 明朝" w:eastAsia="ＭＳ 明朝" w:hAnsi="ＭＳ 明朝"/>
          <w:sz w:val="22"/>
        </w:rPr>
      </w:pPr>
      <w:r w:rsidRPr="00FE00EB">
        <w:rPr>
          <w:rFonts w:ascii="ＭＳ 明朝" w:eastAsia="ＭＳ 明朝" w:hAnsi="ＭＳ 明朝" w:hint="eastAsia"/>
          <w:sz w:val="22"/>
        </w:rPr>
        <w:t>４、主題よみ</w:t>
      </w:r>
    </w:p>
    <w:p w:rsidR="008705F4" w:rsidRPr="00FE00EB" w:rsidRDefault="008705F4" w:rsidP="00C8356B">
      <w:pPr>
        <w:rPr>
          <w:rFonts w:ascii="ＭＳ 明朝" w:eastAsia="ＭＳ 明朝" w:hAnsi="ＭＳ 明朝"/>
          <w:sz w:val="22"/>
        </w:rPr>
      </w:pPr>
      <w:r w:rsidRPr="00FE00EB">
        <w:rPr>
          <w:rFonts w:ascii="ＭＳ 明朝" w:eastAsia="ＭＳ 明朝" w:hAnsi="ＭＳ 明朝" w:hint="eastAsia"/>
          <w:sz w:val="22"/>
        </w:rPr>
        <w:t xml:space="preserve">　李白</w:t>
      </w:r>
      <w:r w:rsidR="00C24DFE" w:rsidRPr="00FE00EB">
        <w:rPr>
          <w:rFonts w:ascii="ＭＳ 明朝" w:eastAsia="ＭＳ 明朝" w:hAnsi="ＭＳ 明朝" w:hint="eastAsia"/>
          <w:sz w:val="22"/>
        </w:rPr>
        <w:t>が旧友</w:t>
      </w:r>
      <w:r w:rsidRPr="00FE00EB">
        <w:rPr>
          <w:rFonts w:ascii="ＭＳ 明朝" w:eastAsia="ＭＳ 明朝" w:hAnsi="ＭＳ 明朝" w:hint="eastAsia"/>
          <w:sz w:val="22"/>
        </w:rPr>
        <w:t>孟浩然との別れ</w:t>
      </w:r>
      <w:r w:rsidR="00C24DFE" w:rsidRPr="00FE00EB">
        <w:rPr>
          <w:rFonts w:ascii="ＭＳ 明朝" w:eastAsia="ＭＳ 明朝" w:hAnsi="ＭＳ 明朝" w:hint="eastAsia"/>
          <w:sz w:val="22"/>
        </w:rPr>
        <w:t>を惜しんでいる心情。</w:t>
      </w:r>
    </w:p>
    <w:p w:rsidR="00C24DFE" w:rsidRPr="00FE00EB" w:rsidRDefault="00C24DFE" w:rsidP="00C8356B">
      <w:pPr>
        <w:rPr>
          <w:rFonts w:ascii="ＭＳ 明朝" w:eastAsia="ＭＳ 明朝" w:hAnsi="ＭＳ 明朝"/>
          <w:sz w:val="22"/>
        </w:rPr>
      </w:pPr>
      <w:r w:rsidRPr="00FE00EB">
        <w:rPr>
          <w:rFonts w:ascii="ＭＳ 明朝" w:eastAsia="ＭＳ 明朝" w:hAnsi="ＭＳ 明朝" w:hint="eastAsia"/>
          <w:sz w:val="22"/>
        </w:rPr>
        <w:t xml:space="preserve">　この詩のもっとも大きな変化は、転句のところである。前半は春のおだやかな別れの場面で、後半は孟浩然が去ったあとも長い時間そちらを見続けているという惜別の情が表れているところである。李白にとって孟浩然がどういう友達であったかを考えさせることができる。ただの友達であったら、舟にさようならと手を振ってお別れである。</w:t>
      </w:r>
      <w:r w:rsidR="00186F0F" w:rsidRPr="00FE00EB">
        <w:rPr>
          <w:rFonts w:ascii="ＭＳ 明朝" w:eastAsia="ＭＳ 明朝" w:hAnsi="ＭＳ 明朝" w:hint="eastAsia"/>
          <w:sz w:val="22"/>
        </w:rPr>
        <w:t>しかし、李白は立ち去りがたい様子で、川の流れを見続けている。</w:t>
      </w:r>
      <w:r w:rsidRPr="00FE00EB">
        <w:rPr>
          <w:rFonts w:ascii="ＭＳ 明朝" w:eastAsia="ＭＳ 明朝" w:hAnsi="ＭＳ 明朝" w:hint="eastAsia"/>
          <w:sz w:val="22"/>
        </w:rPr>
        <w:t>いつまでも見続けているような友達はどんな友達であろうか。</w:t>
      </w:r>
      <w:r w:rsidR="006178F7" w:rsidRPr="00FE00EB">
        <w:rPr>
          <w:rFonts w:ascii="ＭＳ 明朝" w:eastAsia="ＭＳ 明朝" w:hAnsi="ＭＳ 明朝" w:hint="eastAsia"/>
          <w:sz w:val="22"/>
        </w:rPr>
        <w:t>そこまで悲しむということは、もう二度と会えないような一生の別れになっているのだろうか。そんなことを想像させられる。</w:t>
      </w:r>
    </w:p>
    <w:p w:rsidR="008705F4" w:rsidRPr="00FE00EB" w:rsidRDefault="008705F4" w:rsidP="00C8356B">
      <w:pPr>
        <w:rPr>
          <w:rFonts w:ascii="ＭＳ 明朝" w:eastAsia="ＭＳ 明朝" w:hAnsi="ＭＳ 明朝"/>
          <w:sz w:val="22"/>
        </w:rPr>
      </w:pPr>
    </w:p>
    <w:p w:rsidR="008705F4" w:rsidRPr="00FE00EB" w:rsidRDefault="008705F4" w:rsidP="00C8356B">
      <w:pPr>
        <w:rPr>
          <w:rFonts w:ascii="ＭＳ 明朝" w:eastAsia="ＭＳ 明朝" w:hAnsi="ＭＳ 明朝"/>
          <w:sz w:val="22"/>
        </w:rPr>
      </w:pPr>
      <w:r w:rsidRPr="00FE00EB">
        <w:rPr>
          <w:rFonts w:ascii="ＭＳ 明朝" w:eastAsia="ＭＳ 明朝" w:hAnsi="ＭＳ 明朝" w:hint="eastAsia"/>
          <w:sz w:val="22"/>
        </w:rPr>
        <w:lastRenderedPageBreak/>
        <w:t>５、授業の実際</w:t>
      </w:r>
    </w:p>
    <w:p w:rsidR="008705F4" w:rsidRPr="00FE00EB" w:rsidRDefault="008705F4" w:rsidP="00C8356B">
      <w:pPr>
        <w:rPr>
          <w:rFonts w:ascii="ＭＳ 明朝" w:eastAsia="ＭＳ 明朝" w:hAnsi="ＭＳ 明朝"/>
          <w:sz w:val="22"/>
        </w:rPr>
      </w:pPr>
      <w:r w:rsidRPr="00FE00EB">
        <w:rPr>
          <w:rFonts w:ascii="ＭＳ 明朝" w:eastAsia="ＭＳ 明朝" w:hAnsi="ＭＳ 明朝" w:hint="eastAsia"/>
          <w:sz w:val="22"/>
        </w:rPr>
        <w:t xml:space="preserve">Ｔ　</w:t>
      </w:r>
      <w:r w:rsidR="007F619D" w:rsidRPr="00FE00EB">
        <w:rPr>
          <w:rFonts w:ascii="ＭＳ 明朝" w:eastAsia="ＭＳ 明朝" w:hAnsi="ＭＳ 明朝" w:hint="eastAsia"/>
          <w:sz w:val="22"/>
        </w:rPr>
        <w:t>結句に</w:t>
      </w:r>
      <w:r w:rsidRPr="00FE00EB">
        <w:rPr>
          <w:rFonts w:ascii="ＭＳ 明朝" w:eastAsia="ＭＳ 明朝" w:hAnsi="ＭＳ 明朝" w:hint="eastAsia"/>
          <w:sz w:val="22"/>
        </w:rPr>
        <w:t>「唯だ</w:t>
      </w:r>
      <w:r w:rsidRPr="00FE00EB">
        <w:rPr>
          <w:rFonts w:ascii="ＭＳ 明朝" w:eastAsia="ＭＳ 明朝" w:hAnsi="ＭＳ 明朝"/>
          <w:sz w:val="22"/>
        </w:rPr>
        <w:t>見</w:t>
      </w:r>
      <w:r w:rsidRPr="00FE00EB">
        <w:rPr>
          <w:rFonts w:ascii="ＭＳ 明朝" w:eastAsia="ＭＳ 明朝" w:hAnsi="ＭＳ 明朝" w:hint="eastAsia"/>
          <w:sz w:val="22"/>
        </w:rPr>
        <w:t>る</w:t>
      </w:r>
      <w:r w:rsidRPr="00FE00EB">
        <w:rPr>
          <w:rFonts w:ascii="ＭＳ 明朝" w:eastAsia="ＭＳ 明朝" w:hAnsi="ＭＳ 明朝"/>
          <w:sz w:val="22"/>
        </w:rPr>
        <w:t>長江</w:t>
      </w:r>
      <w:r w:rsidRPr="00FE00EB">
        <w:rPr>
          <w:rFonts w:ascii="ＭＳ 明朝" w:eastAsia="ＭＳ 明朝" w:hAnsi="ＭＳ 明朝" w:hint="eastAsia"/>
          <w:sz w:val="22"/>
        </w:rPr>
        <w:t>の</w:t>
      </w:r>
      <w:r w:rsidRPr="00FE00EB">
        <w:rPr>
          <w:rFonts w:ascii="ＭＳ 明朝" w:eastAsia="ＭＳ 明朝" w:hAnsi="ＭＳ 明朝"/>
          <w:sz w:val="22"/>
        </w:rPr>
        <w:t>天際</w:t>
      </w:r>
      <w:r w:rsidRPr="00FE00EB">
        <w:rPr>
          <w:rFonts w:ascii="ＭＳ 明朝" w:eastAsia="ＭＳ 明朝" w:hAnsi="ＭＳ 明朝" w:hint="eastAsia"/>
          <w:sz w:val="22"/>
        </w:rPr>
        <w:t>に</w:t>
      </w:r>
      <w:r w:rsidRPr="00FE00EB">
        <w:rPr>
          <w:rFonts w:ascii="ＭＳ 明朝" w:eastAsia="ＭＳ 明朝" w:hAnsi="ＭＳ 明朝"/>
          <w:sz w:val="22"/>
        </w:rPr>
        <w:t>流</w:t>
      </w:r>
      <w:r w:rsidRPr="00FE00EB">
        <w:rPr>
          <w:rFonts w:ascii="ＭＳ 明朝" w:eastAsia="ＭＳ 明朝" w:hAnsi="ＭＳ 明朝" w:hint="eastAsia"/>
          <w:sz w:val="22"/>
        </w:rPr>
        <w:t>るるを」とあるけど、ここに使ってある技法はなん</w:t>
      </w:r>
      <w:r w:rsidR="007F619D" w:rsidRPr="00FE00EB">
        <w:rPr>
          <w:rFonts w:ascii="ＭＳ 明朝" w:eastAsia="ＭＳ 明朝" w:hAnsi="ＭＳ 明朝" w:hint="eastAsia"/>
          <w:sz w:val="22"/>
        </w:rPr>
        <w:t>だろう</w:t>
      </w:r>
      <w:r w:rsidRPr="00FE00EB">
        <w:rPr>
          <w:rFonts w:ascii="ＭＳ 明朝" w:eastAsia="ＭＳ 明朝" w:hAnsi="ＭＳ 明朝" w:hint="eastAsia"/>
          <w:sz w:val="22"/>
        </w:rPr>
        <w:t>？</w:t>
      </w:r>
      <w:r w:rsidR="007F619D" w:rsidRPr="00FE00EB">
        <w:rPr>
          <w:rFonts w:ascii="ＭＳ 明朝" w:eastAsia="ＭＳ 明朝" w:hAnsi="ＭＳ 明朝" w:hint="eastAsia"/>
          <w:sz w:val="22"/>
        </w:rPr>
        <w:t xml:space="preserve">　押韻以外に。</w:t>
      </w:r>
    </w:p>
    <w:p w:rsidR="008705F4" w:rsidRPr="00FE00EB" w:rsidRDefault="008705F4" w:rsidP="00C8356B">
      <w:pPr>
        <w:rPr>
          <w:rFonts w:ascii="ＭＳ 明朝" w:eastAsia="ＭＳ 明朝" w:hAnsi="ＭＳ 明朝"/>
          <w:sz w:val="22"/>
        </w:rPr>
      </w:pPr>
      <w:r w:rsidRPr="00FE00EB">
        <w:rPr>
          <w:rFonts w:ascii="ＭＳ 明朝" w:eastAsia="ＭＳ 明朝" w:hAnsi="ＭＳ 明朝" w:hint="eastAsia"/>
          <w:sz w:val="22"/>
        </w:rPr>
        <w:t>Ｃ　倒置法。</w:t>
      </w:r>
    </w:p>
    <w:p w:rsidR="008705F4" w:rsidRPr="00FE00EB" w:rsidRDefault="008705F4" w:rsidP="00C8356B">
      <w:pPr>
        <w:rPr>
          <w:rFonts w:ascii="ＭＳ 明朝" w:eastAsia="ＭＳ 明朝" w:hAnsi="ＭＳ 明朝"/>
          <w:sz w:val="22"/>
        </w:rPr>
      </w:pPr>
      <w:r w:rsidRPr="00FE00EB">
        <w:rPr>
          <w:rFonts w:ascii="ＭＳ 明朝" w:eastAsia="ＭＳ 明朝" w:hAnsi="ＭＳ 明朝" w:hint="eastAsia"/>
          <w:sz w:val="22"/>
        </w:rPr>
        <w:t xml:space="preserve">Ｔ　</w:t>
      </w:r>
      <w:r w:rsidR="00AB7B5E" w:rsidRPr="00FE00EB">
        <w:rPr>
          <w:rFonts w:ascii="ＭＳ 明朝" w:eastAsia="ＭＳ 明朝" w:hAnsi="ＭＳ 明朝" w:hint="eastAsia"/>
          <w:sz w:val="22"/>
        </w:rPr>
        <w:t>これ倒置法でない言い方に直すとどうなる？</w:t>
      </w:r>
    </w:p>
    <w:p w:rsidR="00AB7B5E" w:rsidRPr="00FE00EB" w:rsidRDefault="00AB7B5E" w:rsidP="00C8356B">
      <w:pPr>
        <w:rPr>
          <w:rFonts w:ascii="ＭＳ 明朝" w:eastAsia="ＭＳ 明朝" w:hAnsi="ＭＳ 明朝"/>
          <w:sz w:val="22"/>
        </w:rPr>
      </w:pPr>
      <w:r w:rsidRPr="00FE00EB">
        <w:rPr>
          <w:rFonts w:ascii="ＭＳ 明朝" w:eastAsia="ＭＳ 明朝" w:hAnsi="ＭＳ 明朝" w:hint="eastAsia"/>
          <w:sz w:val="22"/>
        </w:rPr>
        <w:t>Ｃ　ただ長江の天際に流るるを見る</w:t>
      </w:r>
    </w:p>
    <w:p w:rsidR="00AB7B5E" w:rsidRPr="00FE00EB" w:rsidRDefault="00AB7B5E" w:rsidP="00C8356B">
      <w:pPr>
        <w:rPr>
          <w:rFonts w:ascii="ＭＳ 明朝" w:eastAsia="ＭＳ 明朝" w:hAnsi="ＭＳ 明朝"/>
          <w:sz w:val="22"/>
        </w:rPr>
      </w:pPr>
      <w:r w:rsidRPr="00FE00EB">
        <w:rPr>
          <w:rFonts w:ascii="ＭＳ 明朝" w:eastAsia="ＭＳ 明朝" w:hAnsi="ＭＳ 明朝" w:hint="eastAsia"/>
          <w:sz w:val="22"/>
        </w:rPr>
        <w:t>Ｔ　では、どこにどんな返り点をうつとそうなる？</w:t>
      </w:r>
    </w:p>
    <w:p w:rsidR="00AB7B5E" w:rsidRPr="00FE00EB" w:rsidRDefault="00AB7B5E" w:rsidP="00C8356B">
      <w:pPr>
        <w:rPr>
          <w:rFonts w:ascii="ＭＳ 明朝" w:eastAsia="ＭＳ 明朝" w:hAnsi="ＭＳ 明朝"/>
          <w:sz w:val="22"/>
        </w:rPr>
      </w:pPr>
      <w:r w:rsidRPr="00FE00EB">
        <w:rPr>
          <w:rFonts w:ascii="ＭＳ 明朝" w:eastAsia="ＭＳ 明朝" w:hAnsi="ＭＳ 明朝" w:hint="eastAsia"/>
          <w:sz w:val="22"/>
        </w:rPr>
        <w:t>Ｃ　「見る」の下に「二」、「流るるを」の下に「一」</w:t>
      </w:r>
    </w:p>
    <w:p w:rsidR="00AB7B5E" w:rsidRPr="00FE00EB" w:rsidRDefault="00AB7B5E" w:rsidP="00C8356B">
      <w:pPr>
        <w:rPr>
          <w:rFonts w:ascii="ＭＳ 明朝" w:eastAsia="ＭＳ 明朝" w:hAnsi="ＭＳ 明朝"/>
          <w:sz w:val="22"/>
        </w:rPr>
      </w:pPr>
      <w:r w:rsidRPr="00FE00EB">
        <w:rPr>
          <w:rFonts w:ascii="ＭＳ 明朝" w:eastAsia="ＭＳ 明朝" w:hAnsi="ＭＳ 明朝" w:hint="eastAsia"/>
          <w:sz w:val="22"/>
        </w:rPr>
        <w:t>Ｔ　そうだね。でも、考えてみたら、これって普通の中国語の語順だね。</w:t>
      </w:r>
      <w:r w:rsidR="007F619D" w:rsidRPr="00FE00EB">
        <w:rPr>
          <w:rFonts w:ascii="ＭＳ 明朝" w:eastAsia="ＭＳ 明朝" w:hAnsi="ＭＳ 明朝" w:hint="eastAsia"/>
          <w:sz w:val="22"/>
        </w:rPr>
        <w:t>中国人である</w:t>
      </w:r>
      <w:r w:rsidRPr="00FE00EB">
        <w:rPr>
          <w:rFonts w:ascii="ＭＳ 明朝" w:eastAsia="ＭＳ 明朝" w:hAnsi="ＭＳ 明朝" w:hint="eastAsia"/>
          <w:sz w:val="22"/>
        </w:rPr>
        <w:t>李白が返り点をうつはずないね。昔の日本人が返り点を打たなかったということだね。なんであえてうたなかったんだろう。</w:t>
      </w:r>
    </w:p>
    <w:p w:rsidR="00AB7B5E" w:rsidRPr="00FE00EB" w:rsidRDefault="00AB7B5E" w:rsidP="00C8356B">
      <w:pPr>
        <w:rPr>
          <w:rFonts w:ascii="ＭＳ 明朝" w:eastAsia="ＭＳ 明朝" w:hAnsi="ＭＳ 明朝"/>
          <w:sz w:val="22"/>
        </w:rPr>
      </w:pPr>
      <w:r w:rsidRPr="00FE00EB">
        <w:rPr>
          <w:rFonts w:ascii="ＭＳ 明朝" w:eastAsia="ＭＳ 明朝" w:hAnsi="ＭＳ 明朝" w:hint="eastAsia"/>
          <w:sz w:val="22"/>
        </w:rPr>
        <w:t>Ｃ　「長江の天際に流るるを」を強調したかった。</w:t>
      </w:r>
    </w:p>
    <w:p w:rsidR="00AB7B5E" w:rsidRPr="00FE00EB" w:rsidRDefault="00AB7B5E" w:rsidP="00C8356B">
      <w:pPr>
        <w:rPr>
          <w:rFonts w:ascii="ＭＳ 明朝" w:eastAsia="ＭＳ 明朝" w:hAnsi="ＭＳ 明朝"/>
          <w:sz w:val="22"/>
        </w:rPr>
      </w:pPr>
      <w:r w:rsidRPr="00FE00EB">
        <w:rPr>
          <w:rFonts w:ascii="ＭＳ 明朝" w:eastAsia="ＭＳ 明朝" w:hAnsi="ＭＳ 明朝" w:hint="eastAsia"/>
          <w:sz w:val="22"/>
        </w:rPr>
        <w:t>Ｔ　倒置法のときに、強調されるのはどこ？「私は机の上の教科書を見る」だと何を見るかが大事。「私は見る、机の上の教科書を。」だと何を見るかより、見ている行為そのものが大事。だから何を強調？</w:t>
      </w:r>
    </w:p>
    <w:p w:rsidR="00AB7B5E" w:rsidRPr="00FE00EB" w:rsidRDefault="00AB7B5E" w:rsidP="00C8356B">
      <w:pPr>
        <w:rPr>
          <w:rFonts w:ascii="ＭＳ 明朝" w:eastAsia="ＭＳ 明朝" w:hAnsi="ＭＳ 明朝"/>
          <w:sz w:val="22"/>
        </w:rPr>
      </w:pPr>
      <w:r w:rsidRPr="00FE00EB">
        <w:rPr>
          <w:rFonts w:ascii="ＭＳ 明朝" w:eastAsia="ＭＳ 明朝" w:hAnsi="ＭＳ 明朝" w:hint="eastAsia"/>
          <w:sz w:val="22"/>
        </w:rPr>
        <w:t>Ｃ　「見る」を強調したかった。</w:t>
      </w:r>
    </w:p>
    <w:p w:rsidR="007F619D" w:rsidRPr="00FE00EB" w:rsidRDefault="00AB7B5E" w:rsidP="00C8356B">
      <w:pPr>
        <w:rPr>
          <w:rFonts w:ascii="ＭＳ 明朝" w:eastAsia="ＭＳ 明朝" w:hAnsi="ＭＳ 明朝"/>
          <w:sz w:val="22"/>
        </w:rPr>
      </w:pPr>
      <w:r w:rsidRPr="00FE00EB">
        <w:rPr>
          <w:rFonts w:ascii="ＭＳ 明朝" w:eastAsia="ＭＳ 明朝" w:hAnsi="ＭＳ 明朝" w:hint="eastAsia"/>
          <w:sz w:val="22"/>
        </w:rPr>
        <w:t>Ｔ　そうだね。ただぼーっと見ているだけだ。川には何もない、孟浩然の舟も見えない。</w:t>
      </w:r>
      <w:r w:rsidR="007F619D" w:rsidRPr="00FE00EB">
        <w:rPr>
          <w:rFonts w:ascii="ＭＳ 明朝" w:eastAsia="ＭＳ 明朝" w:hAnsi="ＭＳ 明朝" w:hint="eastAsia"/>
          <w:sz w:val="22"/>
        </w:rPr>
        <w:t>何もないところを見ている。つまり、</w:t>
      </w:r>
      <w:r w:rsidRPr="00FE00EB">
        <w:rPr>
          <w:rFonts w:ascii="ＭＳ 明朝" w:eastAsia="ＭＳ 明朝" w:hAnsi="ＭＳ 明朝" w:hint="eastAsia"/>
          <w:sz w:val="22"/>
        </w:rPr>
        <w:t>孟浩然との別れの悲しみを引きずっているんだね。</w:t>
      </w:r>
      <w:r w:rsidR="007F619D" w:rsidRPr="00FE00EB">
        <w:rPr>
          <w:rFonts w:ascii="ＭＳ 明朝" w:eastAsia="ＭＳ 明朝" w:hAnsi="ＭＳ 明朝" w:hint="eastAsia"/>
          <w:sz w:val="22"/>
        </w:rPr>
        <w:t>Ｔ　倒置法とそうでないのとどっちがいい？</w:t>
      </w:r>
    </w:p>
    <w:p w:rsidR="007F619D" w:rsidRPr="00FE00EB" w:rsidRDefault="007F619D" w:rsidP="00C8356B">
      <w:pPr>
        <w:rPr>
          <w:rFonts w:ascii="ＭＳ 明朝" w:eastAsia="ＭＳ 明朝" w:hAnsi="ＭＳ 明朝"/>
          <w:sz w:val="22"/>
        </w:rPr>
      </w:pPr>
      <w:r w:rsidRPr="00FE00EB">
        <w:rPr>
          <w:rFonts w:ascii="ＭＳ 明朝" w:eastAsia="ＭＳ 明朝" w:hAnsi="ＭＳ 明朝" w:hint="eastAsia"/>
          <w:sz w:val="22"/>
        </w:rPr>
        <w:t>Ｃ　倒置法かな。</w:t>
      </w:r>
    </w:p>
    <w:p w:rsidR="007F619D" w:rsidRPr="00FE00EB" w:rsidRDefault="007F619D" w:rsidP="00C8356B">
      <w:pPr>
        <w:rPr>
          <w:rFonts w:ascii="ＭＳ 明朝" w:eastAsia="ＭＳ 明朝" w:hAnsi="ＭＳ 明朝"/>
          <w:sz w:val="22"/>
        </w:rPr>
      </w:pPr>
      <w:r w:rsidRPr="00FE00EB">
        <w:rPr>
          <w:rFonts w:ascii="ＭＳ 明朝" w:eastAsia="ＭＳ 明朝" w:hAnsi="ＭＳ 明朝" w:hint="eastAsia"/>
          <w:sz w:val="22"/>
        </w:rPr>
        <w:t>Ｔ　なんで？</w:t>
      </w:r>
    </w:p>
    <w:p w:rsidR="007F619D" w:rsidRPr="00FE00EB" w:rsidRDefault="007F619D" w:rsidP="00C8356B">
      <w:pPr>
        <w:rPr>
          <w:rFonts w:ascii="ＭＳ 明朝" w:eastAsia="ＭＳ 明朝" w:hAnsi="ＭＳ 明朝"/>
          <w:sz w:val="22"/>
        </w:rPr>
      </w:pPr>
      <w:r w:rsidRPr="00FE00EB">
        <w:rPr>
          <w:rFonts w:ascii="ＭＳ 明朝" w:eastAsia="ＭＳ 明朝" w:hAnsi="ＭＳ 明朝" w:hint="eastAsia"/>
          <w:sz w:val="22"/>
        </w:rPr>
        <w:t>Ｃ　川の流れなんてどうでもいい。ただぼーっと見ているという李白の状態が大事。</w:t>
      </w:r>
    </w:p>
    <w:p w:rsidR="008705F4" w:rsidRPr="00FE00EB" w:rsidRDefault="007F619D" w:rsidP="00C8356B">
      <w:pPr>
        <w:rPr>
          <w:rFonts w:ascii="ＭＳ 明朝" w:eastAsia="ＭＳ 明朝" w:hAnsi="ＭＳ 明朝"/>
          <w:sz w:val="22"/>
        </w:rPr>
      </w:pPr>
      <w:r w:rsidRPr="00FE00EB">
        <w:rPr>
          <w:rFonts w:ascii="ＭＳ 明朝" w:eastAsia="ＭＳ 明朝" w:hAnsi="ＭＳ 明朝" w:hint="eastAsia"/>
          <w:sz w:val="22"/>
        </w:rPr>
        <w:t>Ｔ　だから</w:t>
      </w:r>
      <w:r w:rsidR="00AB7B5E" w:rsidRPr="00FE00EB">
        <w:rPr>
          <w:rFonts w:ascii="ＭＳ 明朝" w:eastAsia="ＭＳ 明朝" w:hAnsi="ＭＳ 明朝" w:hint="eastAsia"/>
          <w:sz w:val="22"/>
        </w:rPr>
        <w:t>倒置法</w:t>
      </w:r>
      <w:r w:rsidRPr="00FE00EB">
        <w:rPr>
          <w:rFonts w:ascii="ＭＳ 明朝" w:eastAsia="ＭＳ 明朝" w:hAnsi="ＭＳ 明朝" w:hint="eastAsia"/>
          <w:sz w:val="22"/>
        </w:rPr>
        <w:t>として</w:t>
      </w:r>
      <w:r w:rsidR="00AB7B5E" w:rsidRPr="00FE00EB">
        <w:rPr>
          <w:rFonts w:ascii="ＭＳ 明朝" w:eastAsia="ＭＳ 明朝" w:hAnsi="ＭＳ 明朝" w:hint="eastAsia"/>
          <w:sz w:val="22"/>
        </w:rPr>
        <w:t>読んでおいた方がいい</w:t>
      </w:r>
      <w:r w:rsidRPr="00FE00EB">
        <w:rPr>
          <w:rFonts w:ascii="ＭＳ 明朝" w:eastAsia="ＭＳ 明朝" w:hAnsi="ＭＳ 明朝" w:hint="eastAsia"/>
          <w:sz w:val="22"/>
        </w:rPr>
        <w:t>んだ</w:t>
      </w:r>
      <w:r w:rsidR="00AB7B5E" w:rsidRPr="00FE00EB">
        <w:rPr>
          <w:rFonts w:ascii="ＭＳ 明朝" w:eastAsia="ＭＳ 明朝" w:hAnsi="ＭＳ 明朝" w:hint="eastAsia"/>
          <w:sz w:val="22"/>
        </w:rPr>
        <w:t>ね。</w:t>
      </w:r>
      <w:r w:rsidR="006178F7" w:rsidRPr="00FE00EB">
        <w:rPr>
          <w:rFonts w:ascii="ＭＳ 明朝" w:eastAsia="ＭＳ 明朝" w:hAnsi="ＭＳ 明朝" w:hint="eastAsia"/>
          <w:sz w:val="22"/>
        </w:rPr>
        <w:t>李白がただ見るという行為そのものにスポットを当てることで、いかに孟浩然への惜別の情が強いものかを知ることができるね。</w:t>
      </w:r>
    </w:p>
    <w:p w:rsidR="006178F7" w:rsidRPr="006178F7" w:rsidRDefault="006178F7" w:rsidP="006178F7">
      <w:pPr>
        <w:rPr>
          <w:rFonts w:ascii="UD デジタル 教科書体 N-R" w:eastAsia="UD デジタル 教科書体 N-R"/>
          <w:sz w:val="22"/>
        </w:rPr>
      </w:pPr>
    </w:p>
    <w:sectPr w:rsidR="006178F7" w:rsidRPr="006178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D デジタル 教科書体 N-R">
    <w:altName w:val="ＭＳ 明朝"/>
    <w:charset w:val="80"/>
    <w:family w:val="roman"/>
    <w:pitch w:val="fixed"/>
    <w:sig w:usb0="00000000" w:usb1="2AC7ECFA" w:usb2="00000010" w:usb3="00000000" w:csb0="00020000"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5AA"/>
    <w:multiLevelType w:val="hybridMultilevel"/>
    <w:tmpl w:val="2EAE30CE"/>
    <w:lvl w:ilvl="0" w:tplc="DE76FB1C">
      <w:start w:val="5"/>
      <w:numFmt w:val="bullet"/>
      <w:lvlText w:val="※"/>
      <w:lvlJc w:val="left"/>
      <w:pPr>
        <w:ind w:left="360" w:hanging="360"/>
      </w:pPr>
      <w:rPr>
        <w:rFonts w:ascii="UD デジタル 教科書体 N-R" w:eastAsia="UD デジタル 教科書体 N-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6B"/>
    <w:rsid w:val="00186F0F"/>
    <w:rsid w:val="00262ADB"/>
    <w:rsid w:val="00277BC5"/>
    <w:rsid w:val="006178F7"/>
    <w:rsid w:val="00722300"/>
    <w:rsid w:val="007A256A"/>
    <w:rsid w:val="007F619D"/>
    <w:rsid w:val="008705F4"/>
    <w:rsid w:val="00892F9C"/>
    <w:rsid w:val="00AB7B5E"/>
    <w:rsid w:val="00C24DFE"/>
    <w:rsid w:val="00C8356B"/>
    <w:rsid w:val="00D178EE"/>
    <w:rsid w:val="00D44C7A"/>
    <w:rsid w:val="00FE0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373707-45BB-460B-BD87-08A3381A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8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名古屋市教育委員会</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博通</dc:creator>
  <cp:keywords/>
  <dc:description/>
  <cp:lastModifiedBy>Nagahashi</cp:lastModifiedBy>
  <cp:revision>4</cp:revision>
  <cp:lastPrinted>2019-12-11T09:19:00Z</cp:lastPrinted>
  <dcterms:created xsi:type="dcterms:W3CDTF">2019-12-14T02:40:00Z</dcterms:created>
  <dcterms:modified xsi:type="dcterms:W3CDTF">2019-12-14T02:55:00Z</dcterms:modified>
</cp:coreProperties>
</file>