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8E" w:rsidRDefault="005F7A14" w:rsidP="0097245B">
      <w:pPr>
        <w:ind w:firstLineChars="600" w:firstLine="1260"/>
      </w:pPr>
      <w:bookmarkStart w:id="0" w:name="_GoBack"/>
      <w:bookmarkEnd w:id="0"/>
      <w:r>
        <w:rPr>
          <w:rFonts w:hint="eastAsia"/>
        </w:rPr>
        <w:t>『やまなし』（宮澤賢治）の授業分析</w:t>
      </w:r>
    </w:p>
    <w:p w:rsidR="00F01949" w:rsidRDefault="0097245B">
      <w:r>
        <w:rPr>
          <w:rFonts w:hint="eastAsia"/>
        </w:rPr>
        <w:t xml:space="preserve">　　　　　　　　　　　　　　　　　　　　　小林信次（日本福祉大学）</w:t>
      </w:r>
    </w:p>
    <w:p w:rsidR="00F01949" w:rsidRDefault="004D4119">
      <w:r>
        <w:rPr>
          <w:rFonts w:hint="eastAsia"/>
        </w:rPr>
        <w:t xml:space="preserve">一　</w:t>
      </w:r>
      <w:r w:rsidR="00F01949">
        <w:rPr>
          <w:rFonts w:hint="eastAsia"/>
        </w:rPr>
        <w:t>はじめに</w:t>
      </w:r>
    </w:p>
    <w:p w:rsidR="00E27C4B" w:rsidRDefault="00E27C4B">
      <w:r>
        <w:rPr>
          <w:rFonts w:hint="eastAsia"/>
        </w:rPr>
        <w:t xml:space="preserve">　国語の授業で、宮澤賢治の『やまなし』</w:t>
      </w:r>
      <w:r w:rsidR="000256E5">
        <w:rPr>
          <w:rFonts w:hint="eastAsia"/>
        </w:rPr>
        <w:t>はファンタジーなので、</w:t>
      </w:r>
      <w:r>
        <w:rPr>
          <w:rFonts w:hint="eastAsia"/>
        </w:rPr>
        <w:t>どう教えて</w:t>
      </w:r>
      <w:r w:rsidR="00D93A69">
        <w:rPr>
          <w:rFonts w:hint="eastAsia"/>
        </w:rPr>
        <w:t>よ</w:t>
      </w:r>
      <w:r>
        <w:rPr>
          <w:rFonts w:hint="eastAsia"/>
        </w:rPr>
        <w:t>いのか迷うという声をよく聞きます。私も、実際には、</w:t>
      </w:r>
      <w:r w:rsidR="00B84333">
        <w:rPr>
          <w:rFonts w:hint="eastAsia"/>
        </w:rPr>
        <w:t>現場で</w:t>
      </w:r>
      <w:r>
        <w:rPr>
          <w:rFonts w:hint="eastAsia"/>
        </w:rPr>
        <w:t>授業をする機会がありませんでした。</w:t>
      </w:r>
      <w:r w:rsidR="00216695">
        <w:rPr>
          <w:rFonts w:hint="eastAsia"/>
        </w:rPr>
        <w:t>今回、実習生（鈴村さん・仮名）が『やまなし』で挑戦することになりました。</w:t>
      </w:r>
    </w:p>
    <w:p w:rsidR="00F01949" w:rsidRDefault="00F01949" w:rsidP="00F01949">
      <w:pPr>
        <w:ind w:firstLineChars="100" w:firstLine="210"/>
      </w:pPr>
      <w:r>
        <w:rPr>
          <w:rFonts w:hint="eastAsia"/>
        </w:rPr>
        <w:t>大学は「子ども発達学部」で</w:t>
      </w:r>
      <w:r w:rsidR="00D93A69">
        <w:rPr>
          <w:rFonts w:hint="eastAsia"/>
        </w:rPr>
        <w:t>、</w:t>
      </w:r>
      <w:r>
        <w:rPr>
          <w:rFonts w:hint="eastAsia"/>
        </w:rPr>
        <w:t>教員養成の学部です。毎年、１０月</w:t>
      </w:r>
      <w:r w:rsidR="00D93A69">
        <w:rPr>
          <w:rFonts w:hint="eastAsia"/>
        </w:rPr>
        <w:t>に</w:t>
      </w:r>
      <w:r>
        <w:rPr>
          <w:rFonts w:hint="eastAsia"/>
        </w:rPr>
        <w:t>教育実習に行きますが、担当の教官と実習生の間で指導が行われます。その一つに実習生が担当教官に「学習指導案」と「授業記録」をメールで送り、その送られてきた「指導案」と「授業記録」に「コメント」を</w:t>
      </w:r>
      <w:r w:rsidR="00D93A69">
        <w:rPr>
          <w:rFonts w:hint="eastAsia"/>
        </w:rPr>
        <w:t>するといことがあります。</w:t>
      </w:r>
      <w:r>
        <w:rPr>
          <w:rFonts w:hint="eastAsia"/>
        </w:rPr>
        <w:t>実際に教育実習生の学校に参観に行きますが、遠距離で参観できない実習生もいて、担当教官と実習生のメール</w:t>
      </w:r>
      <w:r w:rsidR="00D93A69">
        <w:rPr>
          <w:rFonts w:hint="eastAsia"/>
        </w:rPr>
        <w:t>の交換は</w:t>
      </w:r>
      <w:r w:rsidR="00E27C4B">
        <w:rPr>
          <w:rFonts w:hint="eastAsia"/>
        </w:rPr>
        <w:t>、実習生</w:t>
      </w:r>
      <w:r w:rsidR="0095156C">
        <w:rPr>
          <w:rFonts w:hint="eastAsia"/>
        </w:rPr>
        <w:t>に</w:t>
      </w:r>
      <w:r w:rsidR="00E27C4B">
        <w:rPr>
          <w:rFonts w:hint="eastAsia"/>
        </w:rPr>
        <w:t>力をつけるというねらいもあります。</w:t>
      </w:r>
      <w:r w:rsidR="00B84333">
        <w:rPr>
          <w:rFonts w:hint="eastAsia"/>
        </w:rPr>
        <w:t>（多くの実習生は、担当校の先生方と指導案を作成しています。）</w:t>
      </w:r>
    </w:p>
    <w:p w:rsidR="00E27C4B" w:rsidRDefault="00E27C4B" w:rsidP="00E27C4B">
      <w:pPr>
        <w:ind w:firstLineChars="100" w:firstLine="210"/>
      </w:pPr>
      <w:r>
        <w:rPr>
          <w:rFonts w:hint="eastAsia"/>
        </w:rPr>
        <w:t>今回、紹介するのは、６年生のクラス</w:t>
      </w:r>
      <w:r w:rsidR="00D93A69">
        <w:rPr>
          <w:rFonts w:hint="eastAsia"/>
        </w:rPr>
        <w:t>の</w:t>
      </w:r>
      <w:r>
        <w:rPr>
          <w:rFonts w:hint="eastAsia"/>
        </w:rPr>
        <w:t>実習生</w:t>
      </w:r>
      <w:r w:rsidR="00D93A69">
        <w:rPr>
          <w:rFonts w:hint="eastAsia"/>
        </w:rPr>
        <w:t>・鈴村さんと</w:t>
      </w:r>
      <w:r>
        <w:rPr>
          <w:rFonts w:hint="eastAsia"/>
        </w:rPr>
        <w:t>の国語の『やまなし』</w:t>
      </w:r>
      <w:r w:rsidR="00D93A69">
        <w:rPr>
          <w:rFonts w:hint="eastAsia"/>
        </w:rPr>
        <w:t>の授業分析などの報告です。</w:t>
      </w:r>
    </w:p>
    <w:p w:rsidR="00E27C4B" w:rsidRDefault="00E27C4B" w:rsidP="00E27C4B">
      <w:pPr>
        <w:ind w:firstLineChars="100" w:firstLine="210"/>
      </w:pPr>
      <w:r>
        <w:rPr>
          <w:rFonts w:hint="eastAsia"/>
        </w:rPr>
        <w:t>いずれも、送られて来た「国語科学習指導案」と「授業記録」に私（小林）は（</w:t>
      </w:r>
      <w:r>
        <w:rPr>
          <w:rFonts w:hint="eastAsia"/>
          <w:color w:val="FF0000"/>
        </w:rPr>
        <w:t>赤</w:t>
      </w:r>
      <w:r>
        <w:rPr>
          <w:rFonts w:hint="eastAsia"/>
        </w:rPr>
        <w:t>）で書き込みをしています。</w:t>
      </w:r>
    </w:p>
    <w:p w:rsidR="00216695" w:rsidRDefault="002755DA" w:rsidP="00E27C4B">
      <w:pPr>
        <w:ind w:firstLineChars="100" w:firstLine="210"/>
      </w:pPr>
      <w:r>
        <w:rPr>
          <w:rFonts w:hint="eastAsia"/>
        </w:rPr>
        <w:t>二</w:t>
      </w:r>
      <w:r w:rsidR="00E27C4B">
        <w:rPr>
          <w:rFonts w:hint="eastAsia"/>
        </w:rPr>
        <w:t>章では、学習指導案への書き込み、</w:t>
      </w:r>
      <w:r>
        <w:rPr>
          <w:rFonts w:hint="eastAsia"/>
        </w:rPr>
        <w:t>三</w:t>
      </w:r>
      <w:r w:rsidR="00E27C4B">
        <w:rPr>
          <w:rFonts w:hint="eastAsia"/>
        </w:rPr>
        <w:t>章では、授業記録への書き込みを取り上げています。</w:t>
      </w:r>
      <w:r w:rsidR="00216695">
        <w:rPr>
          <w:rFonts w:hint="eastAsia"/>
        </w:rPr>
        <w:t>この授業は参観することができなかったので、メールでの分析だけになっています。</w:t>
      </w:r>
    </w:p>
    <w:p w:rsidR="00E27C4B" w:rsidRDefault="00E27C4B" w:rsidP="00E27C4B">
      <w:pPr>
        <w:ind w:firstLineChars="100" w:firstLine="210"/>
      </w:pPr>
    </w:p>
    <w:p w:rsidR="00216695" w:rsidRDefault="004D4119" w:rsidP="00E27C4B">
      <w:pPr>
        <w:ind w:firstLineChars="100" w:firstLine="210"/>
      </w:pPr>
      <w:r>
        <w:rPr>
          <w:rFonts w:hint="eastAsia"/>
        </w:rPr>
        <w:t>二</w:t>
      </w:r>
      <w:r w:rsidR="00E27C4B">
        <w:rPr>
          <w:rFonts w:hint="eastAsia"/>
        </w:rPr>
        <w:t xml:space="preserve">　『やまなし』の指導案へのコメント</w:t>
      </w:r>
    </w:p>
    <w:p w:rsidR="00E27C4B" w:rsidRDefault="00216695" w:rsidP="00E27C4B">
      <w:pPr>
        <w:ind w:firstLineChars="100" w:firstLine="210"/>
      </w:pPr>
      <w:r>
        <w:rPr>
          <w:rFonts w:hint="eastAsia"/>
        </w:rPr>
        <w:t>私は、指導案が送られてきた時、まだ、</w:t>
      </w:r>
      <w:r w:rsidR="000256E5">
        <w:rPr>
          <w:rFonts w:hint="eastAsia"/>
        </w:rPr>
        <w:t>どう読み取らせたらいいのか、</w:t>
      </w:r>
      <w:r>
        <w:rPr>
          <w:rFonts w:hint="eastAsia"/>
        </w:rPr>
        <w:t>教材研究の途中でした。とりあえず、鈴村さんの指導案を生かす形で、どう読み取っていくのかという視点で書き込みも助言しています。</w:t>
      </w:r>
    </w:p>
    <w:p w:rsidR="00F01949" w:rsidRDefault="00216695" w:rsidP="00216695">
      <w:pPr>
        <w:ind w:firstLineChars="100" w:firstLine="220"/>
        <w:rPr>
          <w:sz w:val="22"/>
        </w:rPr>
      </w:pPr>
      <w:r>
        <w:rPr>
          <w:rFonts w:hint="eastAsia"/>
          <w:color w:val="FF0000"/>
          <w:sz w:val="22"/>
        </w:rPr>
        <w:t xml:space="preserve">　</w:t>
      </w:r>
      <w:r w:rsidR="000430AF">
        <w:rPr>
          <w:rFonts w:hint="eastAsia"/>
          <w:color w:val="FF0000"/>
          <w:sz w:val="22"/>
        </w:rPr>
        <w:t>以下、鈴村さんの指導案</w:t>
      </w:r>
      <w:r w:rsidR="00B22A60">
        <w:rPr>
          <w:rFonts w:hint="eastAsia"/>
          <w:color w:val="FF0000"/>
          <w:sz w:val="22"/>
        </w:rPr>
        <w:t>（一部文）</w:t>
      </w:r>
      <w:r w:rsidR="000430AF">
        <w:rPr>
          <w:rFonts w:hint="eastAsia"/>
          <w:color w:val="FF0000"/>
          <w:sz w:val="22"/>
        </w:rPr>
        <w:t>と私のコメント（赤）です。</w:t>
      </w:r>
    </w:p>
    <w:p w:rsidR="00F01949" w:rsidRPr="00B22A60" w:rsidRDefault="00F01949" w:rsidP="00FB5E09">
      <w:pPr>
        <w:jc w:val="center"/>
        <w:rPr>
          <w:sz w:val="22"/>
        </w:rPr>
      </w:pPr>
    </w:p>
    <w:p w:rsidR="00FB5E09" w:rsidRDefault="00FB5E09" w:rsidP="00FB5E09">
      <w:pPr>
        <w:jc w:val="center"/>
        <w:rPr>
          <w:sz w:val="22"/>
        </w:rPr>
      </w:pPr>
      <w:r>
        <w:rPr>
          <w:rFonts w:hint="eastAsia"/>
          <w:sz w:val="22"/>
        </w:rPr>
        <w:t>第６学年</w:t>
      </w:r>
      <w:r w:rsidR="001B5205">
        <w:rPr>
          <w:rFonts w:hint="eastAsia"/>
          <w:sz w:val="22"/>
        </w:rPr>
        <w:t xml:space="preserve">　</w:t>
      </w:r>
      <w:r>
        <w:rPr>
          <w:rFonts w:hint="eastAsia"/>
          <w:sz w:val="22"/>
        </w:rPr>
        <w:t>組　　国語科学習指導案</w:t>
      </w:r>
    </w:p>
    <w:p w:rsidR="00FB5E09" w:rsidRDefault="00FB5E09" w:rsidP="00FB5E09">
      <w:pPr>
        <w:wordWrap w:val="0"/>
        <w:jc w:val="right"/>
        <w:rPr>
          <w:sz w:val="22"/>
        </w:rPr>
      </w:pPr>
      <w:r>
        <w:rPr>
          <w:rFonts w:hint="eastAsia"/>
          <w:sz w:val="22"/>
        </w:rPr>
        <w:t xml:space="preserve">　　　　　　　　　　　　指導者</w:t>
      </w:r>
      <w:r w:rsidR="000430AF">
        <w:rPr>
          <w:rFonts w:hint="eastAsia"/>
          <w:sz w:val="22"/>
        </w:rPr>
        <w:t xml:space="preserve">　鈴村</w:t>
      </w:r>
      <w:r>
        <w:rPr>
          <w:rFonts w:hint="eastAsia"/>
          <w:sz w:val="22"/>
        </w:rPr>
        <w:t xml:space="preserve">　　　　</w:t>
      </w:r>
    </w:p>
    <w:p w:rsidR="00FB5E09" w:rsidRDefault="00FB5E09" w:rsidP="00FB5E09">
      <w:pPr>
        <w:jc w:val="left"/>
        <w:rPr>
          <w:sz w:val="22"/>
        </w:rPr>
      </w:pPr>
      <w:r>
        <w:rPr>
          <w:rFonts w:hint="eastAsia"/>
          <w:sz w:val="22"/>
        </w:rPr>
        <w:t>１　単　　　元（題材・主題）「やまなし」</w:t>
      </w:r>
    </w:p>
    <w:p w:rsidR="00FB5E09" w:rsidRDefault="00FB5E09" w:rsidP="00FB5E09">
      <w:pPr>
        <w:jc w:val="left"/>
        <w:rPr>
          <w:sz w:val="22"/>
        </w:rPr>
      </w:pPr>
      <w:r>
        <w:rPr>
          <w:rFonts w:hint="eastAsia"/>
          <w:sz w:val="22"/>
        </w:rPr>
        <w:t>２　立案の立場……</w:t>
      </w:r>
    </w:p>
    <w:p w:rsidR="00FB5E09" w:rsidRDefault="00FB5E09" w:rsidP="00FB5E09">
      <w:pPr>
        <w:pStyle w:val="a7"/>
        <w:numPr>
          <w:ilvl w:val="0"/>
          <w:numId w:val="1"/>
        </w:numPr>
        <w:ind w:leftChars="0"/>
        <w:jc w:val="left"/>
        <w:rPr>
          <w:sz w:val="22"/>
        </w:rPr>
      </w:pPr>
      <w:r>
        <w:rPr>
          <w:rFonts w:hint="eastAsia"/>
          <w:sz w:val="22"/>
        </w:rPr>
        <w:t xml:space="preserve">　本学級は、</w:t>
      </w:r>
    </w:p>
    <w:p w:rsidR="00FB5E09" w:rsidRDefault="00FB5E09" w:rsidP="000430AF">
      <w:pPr>
        <w:ind w:firstLineChars="100" w:firstLine="220"/>
        <w:jc w:val="left"/>
        <w:rPr>
          <w:color w:val="FF0000"/>
          <w:sz w:val="22"/>
        </w:rPr>
      </w:pPr>
      <w:r>
        <w:rPr>
          <w:rFonts w:hint="eastAsia"/>
          <w:color w:val="FF0000"/>
          <w:sz w:val="22"/>
        </w:rPr>
        <w:t>この教材の分析は、良いと思います。指導書を参考にしていると思いますが。もう一度、鈴</w:t>
      </w:r>
      <w:r w:rsidR="000430AF">
        <w:rPr>
          <w:rFonts w:hint="eastAsia"/>
          <w:color w:val="FF0000"/>
          <w:sz w:val="22"/>
        </w:rPr>
        <w:t>村</w:t>
      </w:r>
      <w:r>
        <w:rPr>
          <w:rFonts w:hint="eastAsia"/>
          <w:color w:val="FF0000"/>
          <w:sz w:val="22"/>
        </w:rPr>
        <w:t>さんが</w:t>
      </w:r>
      <w:r w:rsidR="000430AF">
        <w:rPr>
          <w:rFonts w:hint="eastAsia"/>
          <w:color w:val="FF0000"/>
          <w:sz w:val="22"/>
        </w:rPr>
        <w:t>、</w:t>
      </w:r>
      <w:r>
        <w:rPr>
          <w:rFonts w:hint="eastAsia"/>
          <w:color w:val="FF0000"/>
          <w:sz w:val="22"/>
        </w:rPr>
        <w:t>この教材で</w:t>
      </w:r>
      <w:r w:rsidR="005E31F0">
        <w:rPr>
          <w:rFonts w:hint="eastAsia"/>
          <w:color w:val="FF0000"/>
          <w:sz w:val="22"/>
        </w:rPr>
        <w:t>『やまなし』</w:t>
      </w:r>
      <w:r>
        <w:rPr>
          <w:rFonts w:hint="eastAsia"/>
          <w:color w:val="FF0000"/>
          <w:sz w:val="22"/>
        </w:rPr>
        <w:t>で、教えたいことをまとめて下さい。特に「５月」では、何が教えられるのか「１２月」では、何が教えられるのか。というより、教えたいこと、伝えたい</w:t>
      </w:r>
      <w:r w:rsidR="00F43A75">
        <w:rPr>
          <w:rFonts w:hint="eastAsia"/>
          <w:color w:val="FF0000"/>
          <w:sz w:val="22"/>
        </w:rPr>
        <w:t>こ</w:t>
      </w:r>
      <w:r>
        <w:rPr>
          <w:rFonts w:hint="eastAsia"/>
          <w:color w:val="FF0000"/>
          <w:sz w:val="22"/>
        </w:rPr>
        <w:t>とを明確にする。</w:t>
      </w:r>
    </w:p>
    <w:p w:rsidR="00FB5E09" w:rsidRDefault="00FB5E09" w:rsidP="000430AF">
      <w:pPr>
        <w:ind w:firstLineChars="100" w:firstLine="220"/>
        <w:jc w:val="left"/>
        <w:rPr>
          <w:color w:val="FF0000"/>
          <w:sz w:val="22"/>
        </w:rPr>
      </w:pPr>
      <w:r>
        <w:rPr>
          <w:rFonts w:hint="eastAsia"/>
          <w:color w:val="FF0000"/>
          <w:sz w:val="22"/>
        </w:rPr>
        <w:t>この場合、「読み取らせ方」として、子どもたちに何を手がかりにするのか、繰り返</w:t>
      </w:r>
      <w:r>
        <w:rPr>
          <w:rFonts w:hint="eastAsia"/>
          <w:color w:val="FF0000"/>
          <w:sz w:val="22"/>
        </w:rPr>
        <w:lastRenderedPageBreak/>
        <w:t>すと、読み取らせ方を持つということです。鈴</w:t>
      </w:r>
      <w:r w:rsidR="000430AF">
        <w:rPr>
          <w:rFonts w:hint="eastAsia"/>
          <w:color w:val="FF0000"/>
          <w:sz w:val="22"/>
        </w:rPr>
        <w:t>村</w:t>
      </w:r>
      <w:r>
        <w:rPr>
          <w:rFonts w:hint="eastAsia"/>
          <w:color w:val="FF0000"/>
          <w:sz w:val="22"/>
        </w:rPr>
        <w:t>さんの、本時の計画の中にも書かれていますが。</w:t>
      </w:r>
    </w:p>
    <w:p w:rsidR="00FB5E09" w:rsidRDefault="00FB5E09" w:rsidP="000430AF">
      <w:pPr>
        <w:ind w:firstLineChars="100" w:firstLine="220"/>
        <w:jc w:val="left"/>
        <w:rPr>
          <w:color w:val="FF0000"/>
          <w:sz w:val="22"/>
        </w:rPr>
      </w:pPr>
      <w:r>
        <w:rPr>
          <w:rFonts w:hint="eastAsia"/>
          <w:color w:val="FF0000"/>
          <w:sz w:val="22"/>
        </w:rPr>
        <w:t>そして、「５月」「１２月」との対比で、この作品のあるいは、賢治の描いた世界はなんなのかをはっきりさせる。この場合、不明確で、つかみ所がないかもしれませんが、これが正しいというのでなくて、鈴</w:t>
      </w:r>
      <w:r w:rsidR="000430AF">
        <w:rPr>
          <w:rFonts w:hint="eastAsia"/>
          <w:color w:val="FF0000"/>
          <w:sz w:val="22"/>
        </w:rPr>
        <w:t>村</w:t>
      </w:r>
      <w:r>
        <w:rPr>
          <w:rFonts w:hint="eastAsia"/>
          <w:color w:val="FF0000"/>
          <w:sz w:val="22"/>
        </w:rPr>
        <w:t>さんの読み取りで良いです。</w:t>
      </w:r>
    </w:p>
    <w:p w:rsidR="00FB5E09" w:rsidRDefault="00FB5E09" w:rsidP="00FB5E09">
      <w:pPr>
        <w:pStyle w:val="a7"/>
        <w:numPr>
          <w:ilvl w:val="0"/>
          <w:numId w:val="1"/>
        </w:numPr>
        <w:ind w:leftChars="0"/>
        <w:jc w:val="left"/>
        <w:rPr>
          <w:sz w:val="22"/>
        </w:rPr>
      </w:pPr>
      <w:r>
        <w:rPr>
          <w:rFonts w:hint="eastAsia"/>
          <w:sz w:val="22"/>
        </w:rPr>
        <w:t xml:space="preserve">　本教材「やまなし」は、宮沢賢治の深い思想性を持つ作品のひとつである。また、擬声語、擬態語、造語、色彩表現、比喩など、読者が想像力を膨らませ、豊かに広げるための言葉がちりばめられている。</w:t>
      </w:r>
    </w:p>
    <w:p w:rsidR="00FB5E09" w:rsidRDefault="00FB5E09" w:rsidP="00FB5E09">
      <w:pPr>
        <w:pStyle w:val="a7"/>
        <w:ind w:leftChars="0" w:left="720"/>
        <w:jc w:val="left"/>
        <w:rPr>
          <w:sz w:val="22"/>
        </w:rPr>
      </w:pPr>
      <w:r>
        <w:rPr>
          <w:rFonts w:hint="eastAsia"/>
          <w:sz w:val="22"/>
        </w:rPr>
        <w:t>「やまなし」の構成は、冒頭部分に「小さな谷底を写した、二枚の青い幻灯です。」とあり、中の部分で「五月」と「十二月」の二つの場面が位置づけられた、額縁構造になっている。「五月」では、春の輝く太陽の中で、「かわせみ」による命の奪い合いが目まぐるしく展開する。かにの兄弟は、いつ襲いかかるか知れない死の世界を恐れとして感じ取る。「十二月」では、「やまなし」が、あらゆるものが影を潜める冷たい冬の水中に、豊かな生命のぬくもりをもたらす。これら二つ世界を対比させながら読ませ、児童の言葉でまとめさせることにより、本教材の題名が「やまなし」である意味について考えさせたい。</w:t>
      </w:r>
    </w:p>
    <w:p w:rsidR="00FB5E09" w:rsidRDefault="00FB5E09" w:rsidP="00FB5E09">
      <w:pPr>
        <w:pStyle w:val="a7"/>
        <w:numPr>
          <w:ilvl w:val="0"/>
          <w:numId w:val="1"/>
        </w:numPr>
        <w:ind w:leftChars="0"/>
        <w:jc w:val="left"/>
        <w:rPr>
          <w:sz w:val="22"/>
        </w:rPr>
      </w:pPr>
      <w:r>
        <w:rPr>
          <w:rFonts w:hint="eastAsia"/>
          <w:sz w:val="22"/>
        </w:rPr>
        <w:t>この作品は多くの比喩表現が使われ、造語も含まれている。擬人化された登場人物である。また、谷川のかにの視点から空想上の独特の世界観が繰り広げられており、児童にとってはこの世界観を理解するのがやや難解である。そのため毎回授業の導入で音読を繰り返したり、各自での黙読の時間をとったりし、全体では一文一文の表現を噛み砕きながら読み進め、丁寧に指導していく。</w:t>
      </w:r>
    </w:p>
    <w:p w:rsidR="00FB5E09" w:rsidRDefault="00FB5E09" w:rsidP="00FB5E09">
      <w:pPr>
        <w:jc w:val="left"/>
        <w:rPr>
          <w:sz w:val="22"/>
        </w:rPr>
      </w:pPr>
    </w:p>
    <w:p w:rsidR="00FB5E09" w:rsidRDefault="00FB5E09" w:rsidP="00FB5E09">
      <w:pPr>
        <w:jc w:val="left"/>
        <w:rPr>
          <w:sz w:val="22"/>
        </w:rPr>
      </w:pPr>
      <w:r>
        <w:rPr>
          <w:rFonts w:hint="eastAsia"/>
          <w:sz w:val="22"/>
        </w:rPr>
        <w:t>３　単元の目標と評価基準</w:t>
      </w:r>
    </w:p>
    <w:p w:rsidR="00FB5E09" w:rsidRDefault="00FB5E09" w:rsidP="00FB5E09">
      <w:pPr>
        <w:pStyle w:val="a7"/>
        <w:numPr>
          <w:ilvl w:val="0"/>
          <w:numId w:val="2"/>
        </w:numPr>
        <w:ind w:leftChars="0"/>
        <w:jc w:val="left"/>
        <w:rPr>
          <w:sz w:val="22"/>
        </w:rPr>
      </w:pPr>
      <w:r>
        <w:rPr>
          <w:rFonts w:hint="eastAsia"/>
          <w:sz w:val="22"/>
        </w:rPr>
        <w:t>目標</w:t>
      </w:r>
    </w:p>
    <w:p w:rsidR="00FB5E09" w:rsidRDefault="00FB5E09" w:rsidP="00B84333">
      <w:pPr>
        <w:ind w:firstLineChars="100" w:firstLine="220"/>
        <w:jc w:val="left"/>
        <w:rPr>
          <w:color w:val="FF0000"/>
          <w:sz w:val="22"/>
        </w:rPr>
      </w:pPr>
      <w:r>
        <w:rPr>
          <w:rFonts w:hint="eastAsia"/>
          <w:color w:val="FF0000"/>
          <w:sz w:val="22"/>
        </w:rPr>
        <w:t>この目標で良いと思いますが、「擬声語・・・・・」の中でも「本時の目標」は、明確にしておくと良いでしょう。鈴木さんの指導案から察すると「谷川の様子、出来事、かにの会話や様子から」と「かわせみ」との事で書けそうですが。</w:t>
      </w:r>
    </w:p>
    <w:p w:rsidR="00FB5E09" w:rsidRDefault="00FB5E09" w:rsidP="00FB5E09">
      <w:pPr>
        <w:ind w:left="660" w:hangingChars="300" w:hanging="660"/>
        <w:jc w:val="left"/>
        <w:rPr>
          <w:sz w:val="22"/>
        </w:rPr>
      </w:pPr>
      <w:r>
        <w:rPr>
          <w:rFonts w:hint="eastAsia"/>
          <w:sz w:val="22"/>
        </w:rPr>
        <w:t xml:space="preserve">　　○作品の中で使われている擬声語、擬態語、造語、色彩表現、比喩などの表現を味わい、作品の情景を想像することができる。</w:t>
      </w:r>
    </w:p>
    <w:p w:rsidR="00FB5E09" w:rsidRDefault="00FB5E09" w:rsidP="00FB5E09">
      <w:pPr>
        <w:ind w:left="660" w:hangingChars="300" w:hanging="660"/>
        <w:jc w:val="left"/>
        <w:rPr>
          <w:sz w:val="22"/>
        </w:rPr>
      </w:pPr>
      <w:r>
        <w:rPr>
          <w:rFonts w:hint="eastAsia"/>
          <w:sz w:val="22"/>
        </w:rPr>
        <w:t xml:space="preserve">　　○「五月」と「十二月」の二枚の幻灯を比較し、谷底の様子や筆者の表現する世界観を読み取ることができる。</w:t>
      </w:r>
    </w:p>
    <w:p w:rsidR="00FB5E09" w:rsidRDefault="00FB5E09" w:rsidP="00FB5E09">
      <w:pPr>
        <w:ind w:left="660" w:hangingChars="300" w:hanging="660"/>
        <w:jc w:val="left"/>
        <w:rPr>
          <w:sz w:val="22"/>
        </w:rPr>
      </w:pPr>
      <w:r>
        <w:rPr>
          <w:rFonts w:hint="eastAsia"/>
          <w:sz w:val="22"/>
        </w:rPr>
        <w:t xml:space="preserve">　　○作品に対する自分なりの感想を持ち、表現することができる。</w:t>
      </w:r>
    </w:p>
    <w:p w:rsidR="00E92220" w:rsidRDefault="00E92220"/>
    <w:p w:rsidR="00E92220" w:rsidRDefault="00E92220" w:rsidP="00B84333">
      <w:pPr>
        <w:ind w:firstLineChars="100" w:firstLine="220"/>
        <w:jc w:val="left"/>
        <w:rPr>
          <w:color w:val="FF0000"/>
          <w:sz w:val="22"/>
        </w:rPr>
      </w:pPr>
      <w:r>
        <w:rPr>
          <w:rFonts w:hint="eastAsia"/>
          <w:color w:val="FF0000"/>
          <w:sz w:val="22"/>
        </w:rPr>
        <w:t>鈴</w:t>
      </w:r>
      <w:r w:rsidR="0097245B">
        <w:rPr>
          <w:rFonts w:hint="eastAsia"/>
          <w:color w:val="FF0000"/>
          <w:sz w:val="22"/>
        </w:rPr>
        <w:t>村</w:t>
      </w:r>
      <w:r>
        <w:rPr>
          <w:rFonts w:hint="eastAsia"/>
          <w:color w:val="FF0000"/>
          <w:sz w:val="22"/>
        </w:rPr>
        <w:t>さんの、指導過程が、十分につかめませんが。「５月」全体を扱うみたいですが。事件というのか場面の移りで、まとめていくのか、一つの場面はとしてみていくのか、</w:t>
      </w:r>
      <w:r w:rsidR="00D93A69">
        <w:rPr>
          <w:rFonts w:hint="eastAsia"/>
          <w:color w:val="FF0000"/>
          <w:sz w:val="22"/>
        </w:rPr>
        <w:t>私・</w:t>
      </w:r>
      <w:r>
        <w:rPr>
          <w:rFonts w:hint="eastAsia"/>
          <w:color w:val="FF0000"/>
          <w:sz w:val="22"/>
        </w:rPr>
        <w:t>小</w:t>
      </w:r>
      <w:r w:rsidR="00D93A69">
        <w:rPr>
          <w:rFonts w:hint="eastAsia"/>
          <w:color w:val="FF0000"/>
          <w:sz w:val="22"/>
        </w:rPr>
        <w:t>林</w:t>
      </w:r>
      <w:r>
        <w:rPr>
          <w:rFonts w:hint="eastAsia"/>
          <w:color w:val="FF0000"/>
          <w:sz w:val="22"/>
        </w:rPr>
        <w:t>は、大まかに、かにの兄弟の登場、魚の登場、かわせみの登場、お父さんの登</w:t>
      </w:r>
      <w:r>
        <w:rPr>
          <w:rFonts w:hint="eastAsia"/>
          <w:color w:val="FF0000"/>
          <w:sz w:val="22"/>
        </w:rPr>
        <w:lastRenderedPageBreak/>
        <w:t>場という展開（筋）があると見ています。</w:t>
      </w:r>
    </w:p>
    <w:p w:rsidR="00E92220" w:rsidRDefault="00E92220" w:rsidP="00B84333">
      <w:pPr>
        <w:ind w:firstLineChars="100" w:firstLine="220"/>
        <w:jc w:val="left"/>
        <w:rPr>
          <w:color w:val="FF0000"/>
          <w:sz w:val="22"/>
        </w:rPr>
      </w:pPr>
      <w:r>
        <w:rPr>
          <w:rFonts w:hint="eastAsia"/>
          <w:color w:val="FF0000"/>
          <w:sz w:val="22"/>
        </w:rPr>
        <w:t>この筋を順に追う指導過程も考えられるということですが。</w:t>
      </w:r>
    </w:p>
    <w:p w:rsidR="00E92220" w:rsidRDefault="00E92220" w:rsidP="00E92220">
      <w:pPr>
        <w:jc w:val="left"/>
        <w:rPr>
          <w:color w:val="FF0000"/>
          <w:sz w:val="22"/>
        </w:rPr>
      </w:pPr>
      <w:r>
        <w:rPr>
          <w:rFonts w:hint="eastAsia"/>
          <w:color w:val="FF0000"/>
          <w:sz w:val="22"/>
        </w:rPr>
        <w:t>鈴</w:t>
      </w:r>
      <w:r w:rsidR="0097245B">
        <w:rPr>
          <w:rFonts w:hint="eastAsia"/>
          <w:color w:val="FF0000"/>
          <w:sz w:val="22"/>
        </w:rPr>
        <w:t>村</w:t>
      </w:r>
      <w:r>
        <w:rPr>
          <w:rFonts w:hint="eastAsia"/>
          <w:color w:val="FF0000"/>
          <w:sz w:val="22"/>
        </w:rPr>
        <w:t>さんは、読み取り方として、二つの視点があります。一つは、「色をあらわす言葉」「～のように」（比喩）に着目しています。もう一つは「谷川の様子」「かにの会話」「出来事」の三つに着目して読ませようとしています。そして、「かわせみがでてきた時の様子へ」とつないでいます。鈴</w:t>
      </w:r>
      <w:r w:rsidR="0097245B">
        <w:rPr>
          <w:rFonts w:hint="eastAsia"/>
          <w:color w:val="FF0000"/>
          <w:sz w:val="22"/>
        </w:rPr>
        <w:t>村</w:t>
      </w:r>
      <w:r>
        <w:rPr>
          <w:rFonts w:hint="eastAsia"/>
          <w:color w:val="FF0000"/>
          <w:sz w:val="22"/>
        </w:rPr>
        <w:t>さんのこの構想はとても、よく考えられています。</w:t>
      </w:r>
    </w:p>
    <w:p w:rsidR="00E92220" w:rsidRDefault="00E92220" w:rsidP="00E92220">
      <w:pPr>
        <w:jc w:val="left"/>
        <w:rPr>
          <w:color w:val="FF0000"/>
          <w:sz w:val="22"/>
        </w:rPr>
      </w:pPr>
      <w:r>
        <w:rPr>
          <w:rFonts w:hint="eastAsia"/>
          <w:color w:val="FF0000"/>
          <w:sz w:val="22"/>
        </w:rPr>
        <w:t xml:space="preserve">　ただ、このクラスの子どもたちが、この指導過程に対応できるかどうかです。指導過程を考えると２時間は取りたい内容に思えます。</w:t>
      </w:r>
    </w:p>
    <w:p w:rsidR="00E92220" w:rsidRDefault="00E92220" w:rsidP="00E92220">
      <w:pPr>
        <w:jc w:val="left"/>
        <w:rPr>
          <w:sz w:val="22"/>
        </w:rPr>
      </w:pPr>
    </w:p>
    <w:p w:rsidR="00E92220" w:rsidRDefault="00E92220" w:rsidP="00E92220">
      <w:pPr>
        <w:jc w:val="left"/>
        <w:rPr>
          <w:sz w:val="22"/>
        </w:rPr>
      </w:pPr>
      <w:r>
        <w:rPr>
          <w:rFonts w:hint="eastAsia"/>
          <w:sz w:val="22"/>
        </w:rPr>
        <w:t>（４）指導過程</w:t>
      </w:r>
    </w:p>
    <w:tbl>
      <w:tblPr>
        <w:tblStyle w:val="a8"/>
        <w:tblpPr w:leftFromText="142" w:rightFromText="142" w:vertAnchor="text" w:tblpY="1"/>
        <w:tblOverlap w:val="never"/>
        <w:tblW w:w="0" w:type="auto"/>
        <w:tblLook w:val="04A0" w:firstRow="1" w:lastRow="0" w:firstColumn="1" w:lastColumn="0" w:noHBand="0" w:noVBand="1"/>
      </w:tblPr>
      <w:tblGrid>
        <w:gridCol w:w="650"/>
        <w:gridCol w:w="2541"/>
        <w:gridCol w:w="3321"/>
        <w:gridCol w:w="2208"/>
      </w:tblGrid>
      <w:tr w:rsidR="00E92220" w:rsidTr="00E92220">
        <w:tc>
          <w:tcPr>
            <w:tcW w:w="704" w:type="dxa"/>
            <w:tcBorders>
              <w:top w:val="single" w:sz="4" w:space="0" w:color="auto"/>
              <w:left w:val="single" w:sz="4" w:space="0" w:color="auto"/>
              <w:bottom w:val="single" w:sz="4" w:space="0" w:color="auto"/>
              <w:right w:val="single" w:sz="4" w:space="0" w:color="auto"/>
            </w:tcBorders>
            <w:hideMark/>
          </w:tcPr>
          <w:p w:rsidR="00E92220" w:rsidRDefault="00E92220">
            <w:pPr>
              <w:jc w:val="center"/>
              <w:rPr>
                <w:rFonts w:eastAsiaTheme="minorEastAsia"/>
                <w:sz w:val="22"/>
              </w:rPr>
            </w:pPr>
            <w:r>
              <w:rPr>
                <w:rFonts w:ascii="ＭＳ 明朝" w:eastAsia="ＭＳ 明朝" w:hAnsi="ＭＳ 明朝" w:cs="ＭＳ 明朝" w:hint="eastAsia"/>
                <w:sz w:val="22"/>
              </w:rPr>
              <w:t>段落</w:t>
            </w:r>
          </w:p>
        </w:tc>
        <w:tc>
          <w:tcPr>
            <w:tcW w:w="2977" w:type="dxa"/>
            <w:tcBorders>
              <w:top w:val="single" w:sz="4" w:space="0" w:color="auto"/>
              <w:left w:val="single" w:sz="4" w:space="0" w:color="auto"/>
              <w:bottom w:val="single" w:sz="4" w:space="0" w:color="auto"/>
              <w:right w:val="single" w:sz="4" w:space="0" w:color="auto"/>
            </w:tcBorders>
            <w:hideMark/>
          </w:tcPr>
          <w:p w:rsidR="00E92220" w:rsidRDefault="00E92220">
            <w:pPr>
              <w:jc w:val="center"/>
              <w:rPr>
                <w:rFonts w:eastAsiaTheme="minorEastAsia"/>
                <w:sz w:val="22"/>
              </w:rPr>
            </w:pPr>
            <w:r>
              <w:rPr>
                <w:rFonts w:ascii="ＭＳ 明朝" w:eastAsia="ＭＳ 明朝" w:hAnsi="ＭＳ 明朝" w:cs="ＭＳ 明朝" w:hint="eastAsia"/>
                <w:sz w:val="22"/>
              </w:rPr>
              <w:t>学　習　活　動</w:t>
            </w:r>
          </w:p>
        </w:tc>
        <w:tc>
          <w:tcPr>
            <w:tcW w:w="3922" w:type="dxa"/>
            <w:tcBorders>
              <w:top w:val="single" w:sz="4" w:space="0" w:color="auto"/>
              <w:left w:val="single" w:sz="4" w:space="0" w:color="auto"/>
              <w:bottom w:val="single" w:sz="4" w:space="0" w:color="auto"/>
              <w:right w:val="single" w:sz="4" w:space="0" w:color="auto"/>
            </w:tcBorders>
            <w:hideMark/>
          </w:tcPr>
          <w:p w:rsidR="00E92220" w:rsidRDefault="00E92220">
            <w:pPr>
              <w:jc w:val="center"/>
              <w:rPr>
                <w:rFonts w:eastAsiaTheme="minorEastAsia"/>
                <w:sz w:val="22"/>
              </w:rPr>
            </w:pPr>
            <w:r>
              <w:rPr>
                <w:rFonts w:ascii="ＭＳ 明朝" w:eastAsia="ＭＳ 明朝" w:hAnsi="ＭＳ 明朝" w:cs="ＭＳ 明朝" w:hint="eastAsia"/>
                <w:sz w:val="22"/>
              </w:rPr>
              <w:t>教師の支援と指導上の留意点</w:t>
            </w:r>
          </w:p>
        </w:tc>
        <w:tc>
          <w:tcPr>
            <w:tcW w:w="2535" w:type="dxa"/>
            <w:tcBorders>
              <w:top w:val="single" w:sz="4" w:space="0" w:color="auto"/>
              <w:left w:val="single" w:sz="4" w:space="0" w:color="auto"/>
              <w:bottom w:val="single" w:sz="4" w:space="0" w:color="auto"/>
              <w:right w:val="single" w:sz="4" w:space="0" w:color="auto"/>
            </w:tcBorders>
            <w:hideMark/>
          </w:tcPr>
          <w:p w:rsidR="00E92220" w:rsidRDefault="00E92220">
            <w:pPr>
              <w:jc w:val="center"/>
              <w:rPr>
                <w:rFonts w:eastAsiaTheme="minorEastAsia"/>
                <w:sz w:val="22"/>
              </w:rPr>
            </w:pPr>
            <w:r>
              <w:rPr>
                <w:rFonts w:ascii="ＭＳ 明朝" w:eastAsia="ＭＳ 明朝" w:hAnsi="ＭＳ 明朝" w:cs="ＭＳ 明朝" w:hint="eastAsia"/>
                <w:sz w:val="22"/>
              </w:rPr>
              <w:t>評価の観点</w:t>
            </w:r>
          </w:p>
        </w:tc>
      </w:tr>
      <w:tr w:rsidR="00E92220" w:rsidTr="00E92220">
        <w:tc>
          <w:tcPr>
            <w:tcW w:w="704" w:type="dxa"/>
            <w:tcBorders>
              <w:top w:val="single" w:sz="4" w:space="0" w:color="auto"/>
              <w:left w:val="single" w:sz="4" w:space="0" w:color="auto"/>
              <w:bottom w:val="single" w:sz="4" w:space="0" w:color="auto"/>
              <w:right w:val="single" w:sz="4" w:space="0" w:color="auto"/>
            </w:tcBorders>
          </w:tcPr>
          <w:p w:rsidR="00E92220" w:rsidRDefault="00E92220">
            <w:pPr>
              <w:jc w:val="left"/>
              <w:rPr>
                <w:rFonts w:eastAsiaTheme="minorEastAsia"/>
                <w:sz w:val="22"/>
              </w:rPr>
            </w:pPr>
            <w:r>
              <w:rPr>
                <w:rFonts w:ascii="ＭＳ 明朝" w:eastAsia="ＭＳ 明朝" w:hAnsi="ＭＳ 明朝" w:cs="ＭＳ 明朝" w:hint="eastAsia"/>
                <w:sz w:val="22"/>
              </w:rPr>
              <w:t>導入</w:t>
            </w: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r>
              <w:rPr>
                <w:rFonts w:ascii="ＭＳ 明朝" w:eastAsia="ＭＳ 明朝" w:hAnsi="ＭＳ 明朝" w:cs="ＭＳ 明朝" w:hint="eastAsia"/>
                <w:sz w:val="22"/>
              </w:rPr>
              <w:t>５</w:t>
            </w:r>
          </w:p>
          <w:p w:rsidR="00E92220" w:rsidRDefault="00E92220">
            <w:pPr>
              <w:jc w:val="left"/>
              <w:rPr>
                <w:rFonts w:eastAsiaTheme="minorEastAsia"/>
                <w:sz w:val="22"/>
              </w:rPr>
            </w:pPr>
            <w:r>
              <w:rPr>
                <w:rFonts w:ascii="ＭＳ 明朝" w:eastAsia="ＭＳ 明朝" w:hAnsi="ＭＳ 明朝" w:cs="ＭＳ 明朝" w:hint="eastAsia"/>
                <w:sz w:val="22"/>
              </w:rPr>
              <w:t>分</w:t>
            </w:r>
          </w:p>
        </w:tc>
        <w:tc>
          <w:tcPr>
            <w:tcW w:w="2977" w:type="dxa"/>
            <w:tcBorders>
              <w:top w:val="single" w:sz="4" w:space="0" w:color="auto"/>
              <w:left w:val="single" w:sz="4" w:space="0" w:color="auto"/>
              <w:bottom w:val="dotDash" w:sz="4" w:space="0" w:color="auto"/>
              <w:right w:val="single" w:sz="4" w:space="0" w:color="auto"/>
            </w:tcBorders>
          </w:tcPr>
          <w:p w:rsidR="00E92220" w:rsidRDefault="00E92220">
            <w:pPr>
              <w:jc w:val="left"/>
              <w:rPr>
                <w:rFonts w:eastAsiaTheme="minorEastAsia"/>
                <w:sz w:val="22"/>
              </w:rPr>
            </w:pPr>
            <w:r>
              <w:rPr>
                <w:rFonts w:ascii="ＭＳ 明朝" w:eastAsia="ＭＳ 明朝" w:hAnsi="ＭＳ 明朝" w:cs="ＭＳ 明朝" w:hint="eastAsia"/>
                <w:sz w:val="22"/>
              </w:rPr>
              <w:t>１　前回の話の復習をする。（２分）</w:t>
            </w:r>
          </w:p>
          <w:p w:rsidR="00E92220" w:rsidRDefault="00E92220">
            <w:pPr>
              <w:jc w:val="left"/>
              <w:rPr>
                <w:sz w:val="22"/>
              </w:rPr>
            </w:pPr>
            <w:r>
              <w:rPr>
                <w:rFonts w:ascii="ＭＳ 明朝" w:eastAsia="ＭＳ 明朝" w:hAnsi="ＭＳ 明朝" w:cs="ＭＳ 明朝" w:hint="eastAsia"/>
                <w:sz w:val="22"/>
              </w:rPr>
              <w:t>２　本時の学習のめあてを確認する。（１分）</w:t>
            </w:r>
          </w:p>
          <w:p w:rsidR="00E92220" w:rsidRDefault="00E92220">
            <w:pPr>
              <w:jc w:val="left"/>
              <w:rPr>
                <w:sz w:val="22"/>
              </w:rPr>
            </w:pPr>
          </w:p>
          <w:p w:rsidR="00E92220" w:rsidRDefault="00FE7E7B">
            <w:pPr>
              <w:jc w:val="left"/>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55245</wp:posOffset>
                      </wp:positionV>
                      <wp:extent cx="3028950" cy="4572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2220" w:rsidRDefault="00E92220" w:rsidP="00E92220">
                                  <w:pPr>
                                    <w:autoSpaceDE w:val="0"/>
                                    <w:autoSpaceDN w:val="0"/>
                                    <w:adjustRightInd w:val="0"/>
                                    <w:jc w:val="left"/>
                                    <w:rPr>
                                      <w:rFonts w:asciiTheme="minorEastAsia" w:hAnsiTheme="minorEastAsia" w:cs="MSPMincho"/>
                                      <w:kern w:val="0"/>
                                      <w:szCs w:val="21"/>
                                    </w:rPr>
                                  </w:pPr>
                                  <w:r>
                                    <w:rPr>
                                      <w:rFonts w:asciiTheme="minorEastAsia" w:hAnsiTheme="minorEastAsia" w:cs="MSPMincho" w:hint="eastAsia"/>
                                      <w:kern w:val="0"/>
                                      <w:szCs w:val="21"/>
                                    </w:rPr>
                                    <w:t>「谷川の様子」「出来事」「かにの会話や様子」に注目し、情景を想像して朗読しよう。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2.65pt;margin-top:4.35pt;width:23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" fillcolor="white [3201]" strokecolor="black [3213]" strokeweight="2pt">
                      <v:path arrowok="t"/>
                      <v:textbox>
                        <w:txbxContent>
                          <w:p w:rsidR="00E92220" w:rsidRDefault="00E92220" w:rsidP="00E92220">
                            <w:pPr>
                              <w:autoSpaceDE w:val="0"/>
                              <w:autoSpaceDN w:val="0"/>
                              <w:adjustRightInd w:val="0"/>
                              <w:jc w:val="left"/>
                              <w:rPr>
                                <w:rFonts w:asciiTheme="minorEastAsia" w:hAnsiTheme="minorEastAsia" w:cs="MSPMincho"/>
                                <w:kern w:val="0"/>
                                <w:szCs w:val="21"/>
                              </w:rPr>
                            </w:pPr>
                            <w:r>
                              <w:rPr>
                                <w:rFonts w:asciiTheme="minorEastAsia" w:hAnsiTheme="minorEastAsia" w:cs="MSPMincho" w:hint="eastAsia"/>
                                <w:kern w:val="0"/>
                                <w:szCs w:val="21"/>
                              </w:rPr>
                              <w:t>「谷川の様子」「出来事」「かにの会話や様子」に注目し、情景を想像して朗読しよう。</w:t>
                            </w:r>
                          </w:p>
                        </w:txbxContent>
                      </v:textbox>
                    </v:rect>
                  </w:pict>
                </mc:Fallback>
              </mc:AlternateContent>
            </w:r>
          </w:p>
          <w:p w:rsidR="00E92220" w:rsidRDefault="00E92220">
            <w:pPr>
              <w:jc w:val="left"/>
              <w:rPr>
                <w:sz w:val="22"/>
              </w:rPr>
            </w:pPr>
          </w:p>
          <w:p w:rsidR="00E92220" w:rsidRDefault="00E92220">
            <w:pPr>
              <w:jc w:val="left"/>
              <w:rPr>
                <w:sz w:val="22"/>
              </w:rPr>
            </w:pPr>
          </w:p>
          <w:p w:rsidR="00E92220" w:rsidRDefault="00E92220" w:rsidP="002B6EC7">
            <w:pPr>
              <w:jc w:val="left"/>
              <w:rPr>
                <w:rFonts w:eastAsiaTheme="minorEastAsia"/>
                <w:sz w:val="22"/>
              </w:rPr>
            </w:pPr>
            <w:r>
              <w:rPr>
                <w:rFonts w:ascii="ＭＳ 明朝" w:eastAsia="ＭＳ 明朝" w:hAnsi="ＭＳ 明朝" w:cs="ＭＳ 明朝" w:hint="eastAsia"/>
                <w:sz w:val="22"/>
              </w:rPr>
              <w:t>３　「</w:t>
            </w:r>
            <w:r w:rsidR="002B6EC7">
              <w:rPr>
                <w:rFonts w:ascii="ＭＳ 明朝" w:eastAsia="ＭＳ 明朝" w:hAnsi="ＭＳ 明朝" w:cs="ＭＳ 明朝" w:hint="eastAsia"/>
                <w:sz w:val="22"/>
              </w:rPr>
              <w:t>五月</w:t>
            </w:r>
            <w:r>
              <w:rPr>
                <w:rFonts w:ascii="ＭＳ 明朝" w:eastAsia="ＭＳ 明朝" w:hAnsi="ＭＳ 明朝" w:cs="ＭＳ 明朝" w:hint="eastAsia"/>
                <w:sz w:val="22"/>
              </w:rPr>
              <w:t>」の幻灯を全員で音読する。（２分）</w:t>
            </w:r>
          </w:p>
        </w:tc>
        <w:tc>
          <w:tcPr>
            <w:tcW w:w="3922" w:type="dxa"/>
            <w:tcBorders>
              <w:top w:val="single" w:sz="4" w:space="0" w:color="auto"/>
              <w:left w:val="single" w:sz="4" w:space="0" w:color="auto"/>
              <w:bottom w:val="single" w:sz="4" w:space="0" w:color="auto"/>
              <w:right w:val="single" w:sz="4" w:space="0" w:color="auto"/>
            </w:tcBorders>
          </w:tcPr>
          <w:p w:rsidR="00E92220" w:rsidRDefault="00E92220">
            <w:pPr>
              <w:jc w:val="left"/>
              <w:rPr>
                <w:rFonts w:eastAsiaTheme="minorEastAsia"/>
                <w:sz w:val="22"/>
              </w:rPr>
            </w:pPr>
            <w:r>
              <w:rPr>
                <w:rFonts w:ascii="ＭＳ 明朝" w:eastAsia="ＭＳ 明朝" w:hAnsi="ＭＳ 明朝" w:cs="ＭＳ 明朝" w:hint="eastAsia"/>
                <w:sz w:val="22"/>
              </w:rPr>
              <w:t>・前回の学習内容を口頭で説明する。</w:t>
            </w:r>
          </w:p>
          <w:p w:rsidR="00E92220" w:rsidRDefault="00E92220">
            <w:pPr>
              <w:jc w:val="left"/>
              <w:rPr>
                <w:sz w:val="22"/>
              </w:rPr>
            </w:pPr>
          </w:p>
          <w:p w:rsidR="00E92220" w:rsidRDefault="00E92220">
            <w:pPr>
              <w:jc w:val="left"/>
              <w:rPr>
                <w:sz w:val="22"/>
              </w:rPr>
            </w:pPr>
            <w:r>
              <w:rPr>
                <w:rFonts w:ascii="ＭＳ 明朝" w:eastAsia="ＭＳ 明朝" w:hAnsi="ＭＳ 明朝" w:cs="ＭＳ 明朝" w:hint="eastAsia"/>
                <w:sz w:val="22"/>
              </w:rPr>
              <w:t>・模造紙を黒板に貼る。</w:t>
            </w:r>
          </w:p>
          <w:p w:rsidR="00E92220" w:rsidRDefault="00E92220">
            <w:pPr>
              <w:jc w:val="left"/>
              <w:rPr>
                <w:sz w:val="22"/>
              </w:rPr>
            </w:pPr>
            <w:r>
              <w:rPr>
                <w:rFonts w:ascii="ＭＳ 明朝" w:eastAsia="ＭＳ 明朝" w:hAnsi="ＭＳ 明朝" w:cs="ＭＳ 明朝" w:hint="eastAsia"/>
                <w:sz w:val="22"/>
              </w:rPr>
              <w:t>・全員でめあてを読むよう指導する。</w:t>
            </w: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r>
              <w:rPr>
                <w:rFonts w:ascii="ＭＳ 明朝" w:eastAsia="ＭＳ 明朝" w:hAnsi="ＭＳ 明朝" w:cs="ＭＳ 明朝" w:hint="eastAsia"/>
                <w:sz w:val="22"/>
              </w:rPr>
              <w:t>・机間指導を行う。</w:t>
            </w:r>
          </w:p>
          <w:p w:rsidR="00E92220" w:rsidRDefault="00E92220">
            <w:pPr>
              <w:jc w:val="left"/>
              <w:rPr>
                <w:rFonts w:eastAsiaTheme="minorEastAsia"/>
                <w:sz w:val="22"/>
              </w:rPr>
            </w:pPr>
            <w:r>
              <w:rPr>
                <w:rFonts w:ascii="ＭＳ 明朝" w:eastAsia="ＭＳ 明朝" w:hAnsi="ＭＳ 明朝" w:cs="ＭＳ 明朝" w:hint="eastAsia"/>
                <w:sz w:val="22"/>
              </w:rPr>
              <w:t>・児童が音読に詰まった場合は、その部分を読む。</w:t>
            </w:r>
          </w:p>
        </w:tc>
        <w:tc>
          <w:tcPr>
            <w:tcW w:w="2535" w:type="dxa"/>
            <w:tcBorders>
              <w:top w:val="single" w:sz="4" w:space="0" w:color="auto"/>
              <w:left w:val="single" w:sz="4" w:space="0" w:color="auto"/>
              <w:bottom w:val="single" w:sz="4" w:space="0" w:color="auto"/>
              <w:right w:val="single" w:sz="4" w:space="0" w:color="auto"/>
            </w:tcBorders>
          </w:tcPr>
          <w:p w:rsidR="00E92220" w:rsidRDefault="00E92220">
            <w:pPr>
              <w:jc w:val="left"/>
              <w:rPr>
                <w:rFonts w:eastAsiaTheme="minorEastAsia"/>
                <w:sz w:val="22"/>
              </w:rPr>
            </w:pPr>
          </w:p>
          <w:p w:rsidR="00E92220" w:rsidRDefault="00E92220">
            <w:pPr>
              <w:jc w:val="left"/>
              <w:rPr>
                <w:sz w:val="22"/>
              </w:rPr>
            </w:pPr>
          </w:p>
          <w:p w:rsidR="00E92220" w:rsidRDefault="00E92220">
            <w:pPr>
              <w:jc w:val="left"/>
              <w:rPr>
                <w:sz w:val="22"/>
              </w:rPr>
            </w:pPr>
            <w:r>
              <w:rPr>
                <w:rFonts w:ascii="ＭＳ 明朝" w:eastAsia="ＭＳ 明朝" w:hAnsi="ＭＳ 明朝" w:cs="ＭＳ 明朝" w:hint="eastAsia"/>
                <w:sz w:val="22"/>
              </w:rPr>
              <w:t>・積極的に声に出してめあてを読んでいるか。（関心）</w:t>
            </w: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r>
              <w:rPr>
                <w:rFonts w:ascii="ＭＳ 明朝" w:eastAsia="ＭＳ 明朝" w:hAnsi="ＭＳ 明朝" w:cs="ＭＳ 明朝" w:hint="eastAsia"/>
                <w:sz w:val="22"/>
              </w:rPr>
              <w:t>・音読できているか。</w:t>
            </w:r>
          </w:p>
          <w:p w:rsidR="00E92220" w:rsidRDefault="00E92220">
            <w:pPr>
              <w:jc w:val="left"/>
              <w:rPr>
                <w:sz w:val="22"/>
              </w:rPr>
            </w:pPr>
            <w:r>
              <w:rPr>
                <w:rFonts w:ascii="ＭＳ 明朝" w:eastAsia="ＭＳ 明朝" w:hAnsi="ＭＳ 明朝" w:cs="ＭＳ 明朝" w:hint="eastAsia"/>
                <w:sz w:val="22"/>
              </w:rPr>
              <w:t>（関心）</w:t>
            </w:r>
          </w:p>
          <w:p w:rsidR="00E92220" w:rsidRDefault="00E92220">
            <w:pPr>
              <w:jc w:val="left"/>
              <w:rPr>
                <w:rFonts w:eastAsiaTheme="minorEastAsia"/>
                <w:sz w:val="22"/>
              </w:rPr>
            </w:pPr>
          </w:p>
        </w:tc>
      </w:tr>
      <w:tr w:rsidR="00E92220" w:rsidTr="00E92220">
        <w:tc>
          <w:tcPr>
            <w:tcW w:w="704" w:type="dxa"/>
            <w:tcBorders>
              <w:top w:val="single" w:sz="4" w:space="0" w:color="auto"/>
              <w:left w:val="single" w:sz="4" w:space="0" w:color="auto"/>
              <w:bottom w:val="single" w:sz="4" w:space="0" w:color="auto"/>
              <w:right w:val="single" w:sz="4" w:space="0" w:color="auto"/>
            </w:tcBorders>
          </w:tcPr>
          <w:p w:rsidR="00E92220" w:rsidRDefault="00E92220">
            <w:pPr>
              <w:jc w:val="left"/>
              <w:rPr>
                <w:rFonts w:eastAsiaTheme="minorEastAsia"/>
                <w:sz w:val="22"/>
              </w:rPr>
            </w:pPr>
            <w:r>
              <w:rPr>
                <w:rFonts w:ascii="ＭＳ 明朝" w:eastAsia="ＭＳ 明朝" w:hAnsi="ＭＳ 明朝" w:cs="ＭＳ 明朝" w:hint="eastAsia"/>
                <w:sz w:val="22"/>
              </w:rPr>
              <w:t>展開</w:t>
            </w: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r>
              <w:rPr>
                <w:rFonts w:ascii="ＭＳ 明朝" w:eastAsia="ＭＳ 明朝" w:hAnsi="ＭＳ 明朝" w:cs="ＭＳ 明朝" w:hint="eastAsia"/>
                <w:sz w:val="22"/>
              </w:rPr>
              <w:t>３</w:t>
            </w:r>
          </w:p>
          <w:p w:rsidR="00E92220" w:rsidRDefault="00E92220">
            <w:pPr>
              <w:jc w:val="left"/>
              <w:rPr>
                <w:sz w:val="22"/>
              </w:rPr>
            </w:pPr>
            <w:r>
              <w:rPr>
                <w:rFonts w:ascii="ＭＳ 明朝" w:eastAsia="ＭＳ 明朝" w:hAnsi="ＭＳ 明朝" w:cs="ＭＳ 明朝" w:hint="eastAsia"/>
                <w:sz w:val="22"/>
              </w:rPr>
              <w:t>５</w:t>
            </w:r>
          </w:p>
          <w:p w:rsidR="00E92220" w:rsidRDefault="00E92220">
            <w:pPr>
              <w:jc w:val="left"/>
              <w:rPr>
                <w:rFonts w:eastAsiaTheme="minorEastAsia"/>
                <w:sz w:val="22"/>
              </w:rPr>
            </w:pPr>
            <w:r>
              <w:rPr>
                <w:rFonts w:ascii="ＭＳ 明朝" w:eastAsia="ＭＳ 明朝" w:hAnsi="ＭＳ 明朝" w:cs="ＭＳ 明朝" w:hint="eastAsia"/>
                <w:sz w:val="22"/>
              </w:rPr>
              <w:t>分</w:t>
            </w:r>
          </w:p>
        </w:tc>
        <w:tc>
          <w:tcPr>
            <w:tcW w:w="2977" w:type="dxa"/>
            <w:tcBorders>
              <w:top w:val="dotDash" w:sz="4" w:space="0" w:color="auto"/>
              <w:left w:val="single" w:sz="4" w:space="0" w:color="auto"/>
              <w:bottom w:val="dotDash" w:sz="4" w:space="0" w:color="auto"/>
              <w:right w:val="single" w:sz="4" w:space="0" w:color="auto"/>
            </w:tcBorders>
          </w:tcPr>
          <w:p w:rsidR="00E92220" w:rsidRDefault="00E92220">
            <w:pPr>
              <w:jc w:val="left"/>
              <w:rPr>
                <w:sz w:val="22"/>
              </w:rPr>
            </w:pPr>
            <w:r>
              <w:rPr>
                <w:rFonts w:ascii="ＭＳ 明朝" w:eastAsia="ＭＳ 明朝" w:hAnsi="ＭＳ 明朝" w:cs="ＭＳ 明朝" w:hint="eastAsia"/>
                <w:sz w:val="22"/>
              </w:rPr>
              <w:lastRenderedPageBreak/>
              <w:t>４　教科書の本文で、色彩を表現する言葉に丸を付け、隠喩法が使われている部分に波線を引く。（一人読み）（５分）</w:t>
            </w:r>
          </w:p>
          <w:p w:rsidR="00E92220" w:rsidRDefault="00E92220">
            <w:pPr>
              <w:jc w:val="left"/>
              <w:rPr>
                <w:sz w:val="22"/>
              </w:rPr>
            </w:pPr>
            <w:r>
              <w:rPr>
                <w:rFonts w:ascii="ＭＳ 明朝" w:eastAsia="ＭＳ 明朝" w:hAnsi="ＭＳ 明朝" w:cs="ＭＳ 明朝" w:hint="eastAsia"/>
                <w:sz w:val="22"/>
              </w:rPr>
              <w:t>５「谷川の様子」「かにの会話や様子」「出来事」の三つの観点に沿って想像したことを話し合う。　　（２０分）</w:t>
            </w:r>
          </w:p>
          <w:p w:rsidR="00E92220" w:rsidRDefault="00E92220">
            <w:pPr>
              <w:jc w:val="left"/>
              <w:rPr>
                <w:color w:val="FF0000"/>
                <w:sz w:val="22"/>
              </w:rPr>
            </w:pPr>
            <w:r>
              <w:rPr>
                <w:rFonts w:ascii="ＭＳ 明朝" w:eastAsia="ＭＳ 明朝" w:hAnsi="ＭＳ 明朝" w:cs="ＭＳ 明朝" w:hint="eastAsia"/>
                <w:color w:val="FF0000"/>
                <w:sz w:val="22"/>
              </w:rPr>
              <w:t>ここのところが、子どもにとって、分かりにくい</w:t>
            </w:r>
            <w:r>
              <w:rPr>
                <w:rFonts w:ascii="ＭＳ 明朝" w:eastAsia="ＭＳ 明朝" w:hAnsi="ＭＳ 明朝" w:cs="ＭＳ 明朝" w:hint="eastAsia"/>
                <w:color w:val="FF0000"/>
                <w:sz w:val="22"/>
              </w:rPr>
              <w:lastRenderedPageBreak/>
              <w:t>だろう</w:t>
            </w:r>
            <w:r w:rsidR="0097245B">
              <w:rPr>
                <w:rFonts w:ascii="ＭＳ 明朝" w:eastAsia="ＭＳ 明朝" w:hAnsi="ＭＳ 明朝" w:cs="ＭＳ 明朝" w:hint="eastAsia"/>
                <w:color w:val="FF0000"/>
                <w:sz w:val="22"/>
              </w:rPr>
              <w:t>と思われます</w:t>
            </w:r>
            <w:r>
              <w:rPr>
                <w:rFonts w:ascii="ＭＳ 明朝" w:eastAsia="ＭＳ 明朝" w:hAnsi="ＭＳ 明朝" w:cs="ＭＳ 明朝" w:hint="eastAsia"/>
                <w:color w:val="FF0000"/>
                <w:sz w:val="22"/>
              </w:rPr>
              <w:t>。</w:t>
            </w:r>
          </w:p>
          <w:p w:rsidR="00E92220" w:rsidRDefault="00E92220">
            <w:pPr>
              <w:jc w:val="left"/>
              <w:rPr>
                <w:sz w:val="22"/>
              </w:rPr>
            </w:pPr>
            <w:r>
              <w:rPr>
                <w:rFonts w:ascii="ＭＳ 明朝" w:eastAsia="ＭＳ 明朝" w:hAnsi="ＭＳ 明朝" w:cs="ＭＳ 明朝" w:hint="eastAsia"/>
                <w:color w:val="FF0000"/>
                <w:sz w:val="22"/>
              </w:rPr>
              <w:t>「谷川の様子」「かにの会話」「出来事」の区別がつくのか。会話は分かるが。</w:t>
            </w:r>
            <w:r>
              <w:rPr>
                <w:rFonts w:ascii="ＭＳ 明朝" w:eastAsia="ＭＳ 明朝" w:hAnsi="ＭＳ 明朝" w:cs="ＭＳ 明朝" w:hint="eastAsia"/>
                <w:sz w:val="22"/>
              </w:rPr>
              <w:t xml:space="preserve">　</w:t>
            </w:r>
          </w:p>
          <w:p w:rsidR="00E92220" w:rsidRDefault="00E92220">
            <w:pPr>
              <w:jc w:val="left"/>
              <w:rPr>
                <w:color w:val="FF0000"/>
                <w:sz w:val="22"/>
              </w:rPr>
            </w:pPr>
            <w:r>
              <w:rPr>
                <w:rFonts w:ascii="ＭＳ 明朝" w:eastAsia="ＭＳ 明朝" w:hAnsi="ＭＳ 明朝" w:cs="ＭＳ 明朝" w:hint="eastAsia"/>
                <w:color w:val="FF0000"/>
                <w:sz w:val="22"/>
              </w:rPr>
              <w:t>なぜ、三つに分けて、何を基準に「想像したことを話し合うのか」、もっとこの場面、ここからと、指定して想像させるということでしょうけど。このあたり、もっと明確に。</w:t>
            </w: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r>
              <w:rPr>
                <w:rFonts w:ascii="ＭＳ 明朝" w:eastAsia="ＭＳ 明朝" w:hAnsi="ＭＳ 明朝" w:cs="ＭＳ 明朝" w:hint="eastAsia"/>
                <w:sz w:val="22"/>
              </w:rPr>
              <w:t xml:space="preserve">６　「かわせみ」が現れたときの様子を整理する。　</w:t>
            </w:r>
          </w:p>
          <w:p w:rsidR="00E92220" w:rsidRDefault="00E92220">
            <w:pPr>
              <w:jc w:val="left"/>
              <w:rPr>
                <w:rFonts w:eastAsiaTheme="minorEastAsia"/>
                <w:sz w:val="22"/>
              </w:rPr>
            </w:pPr>
            <w:r>
              <w:rPr>
                <w:rFonts w:ascii="ＭＳ 明朝" w:eastAsia="ＭＳ 明朝" w:hAnsi="ＭＳ 明朝" w:cs="ＭＳ 明朝" w:hint="eastAsia"/>
                <w:sz w:val="22"/>
              </w:rPr>
              <w:t>（１０分）</w:t>
            </w:r>
          </w:p>
        </w:tc>
        <w:tc>
          <w:tcPr>
            <w:tcW w:w="3922" w:type="dxa"/>
            <w:tcBorders>
              <w:top w:val="single" w:sz="4" w:space="0" w:color="auto"/>
              <w:left w:val="single" w:sz="4" w:space="0" w:color="auto"/>
              <w:bottom w:val="single" w:sz="4" w:space="0" w:color="auto"/>
              <w:right w:val="single" w:sz="4" w:space="0" w:color="auto"/>
            </w:tcBorders>
          </w:tcPr>
          <w:p w:rsidR="00E92220" w:rsidRDefault="00E92220">
            <w:pPr>
              <w:jc w:val="left"/>
              <w:rPr>
                <w:color w:val="FF0000"/>
                <w:sz w:val="22"/>
              </w:rPr>
            </w:pPr>
            <w:r>
              <w:rPr>
                <w:rFonts w:ascii="ＭＳ 明朝" w:eastAsia="ＭＳ 明朝" w:hAnsi="ＭＳ 明朝" w:cs="ＭＳ 明朝" w:hint="eastAsia"/>
                <w:sz w:val="22"/>
              </w:rPr>
              <w:lastRenderedPageBreak/>
              <w:t>「教科書の本文を読んで、色を表す言葉を丸で囲ってください。また、～のようにという隠喩の比喩表現が二箇所出てくるので、そこには波線を引いてください」</w:t>
            </w:r>
            <w:r>
              <w:rPr>
                <w:rFonts w:ascii="ＭＳ 明朝" w:eastAsia="ＭＳ 明朝" w:hAnsi="ＭＳ 明朝" w:cs="ＭＳ 明朝" w:hint="eastAsia"/>
                <w:color w:val="FF0000"/>
                <w:sz w:val="22"/>
              </w:rPr>
              <w:t>この「色」と「～ような」を全員</w:t>
            </w:r>
            <w:r w:rsidR="0097245B">
              <w:rPr>
                <w:rFonts w:ascii="ＭＳ 明朝" w:eastAsia="ＭＳ 明朝" w:hAnsi="ＭＳ 明朝" w:cs="ＭＳ 明朝" w:hint="eastAsia"/>
                <w:color w:val="FF0000"/>
                <w:sz w:val="22"/>
              </w:rPr>
              <w:t>が</w:t>
            </w:r>
            <w:r>
              <w:rPr>
                <w:rFonts w:ascii="ＭＳ 明朝" w:eastAsia="ＭＳ 明朝" w:hAnsi="ＭＳ 明朝" w:cs="ＭＳ 明朝" w:hint="eastAsia"/>
                <w:color w:val="FF0000"/>
                <w:sz w:val="22"/>
              </w:rPr>
              <w:t>捜</w:t>
            </w:r>
            <w:r w:rsidR="0097245B">
              <w:rPr>
                <w:rFonts w:ascii="ＭＳ 明朝" w:eastAsia="ＭＳ 明朝" w:hAnsi="ＭＳ 明朝" w:cs="ＭＳ 明朝" w:hint="eastAsia"/>
                <w:color w:val="FF0000"/>
                <w:sz w:val="22"/>
              </w:rPr>
              <w:t>し出して</w:t>
            </w:r>
            <w:r>
              <w:rPr>
                <w:rFonts w:ascii="ＭＳ 明朝" w:eastAsia="ＭＳ 明朝" w:hAnsi="ＭＳ 明朝" w:cs="ＭＳ 明朝" w:hint="eastAsia"/>
                <w:color w:val="FF0000"/>
                <w:sz w:val="22"/>
              </w:rPr>
              <w:t>し、浪線を引けるどうか。</w:t>
            </w:r>
            <w:r w:rsidR="0097245B">
              <w:rPr>
                <w:rFonts w:ascii="ＭＳ 明朝" w:eastAsia="ＭＳ 明朝" w:hAnsi="ＭＳ 明朝" w:cs="ＭＳ 明朝" w:hint="eastAsia"/>
                <w:color w:val="FF0000"/>
                <w:sz w:val="22"/>
              </w:rPr>
              <w:t>鈴村さん</w:t>
            </w:r>
            <w:r>
              <w:rPr>
                <w:rFonts w:ascii="ＭＳ 明朝" w:eastAsia="ＭＳ 明朝" w:hAnsi="ＭＳ 明朝" w:cs="ＭＳ 明朝" w:hint="eastAsia"/>
                <w:color w:val="FF0000"/>
                <w:sz w:val="22"/>
              </w:rPr>
              <w:t>が、例を一つずつ示した方が良いでしょ</w:t>
            </w:r>
            <w:r w:rsidR="0097245B">
              <w:rPr>
                <w:rFonts w:ascii="ＭＳ 明朝" w:eastAsia="ＭＳ 明朝" w:hAnsi="ＭＳ 明朝" w:cs="ＭＳ 明朝" w:hint="eastAsia"/>
                <w:color w:val="FF0000"/>
                <w:sz w:val="22"/>
              </w:rPr>
              <w:t>う</w:t>
            </w:r>
            <w:r>
              <w:rPr>
                <w:rFonts w:ascii="ＭＳ 明朝" w:eastAsia="ＭＳ 明朝" w:hAnsi="ＭＳ 明朝" w:cs="ＭＳ 明朝" w:hint="eastAsia"/>
                <w:color w:val="FF0000"/>
                <w:sz w:val="22"/>
              </w:rPr>
              <w:t>。</w:t>
            </w:r>
          </w:p>
          <w:p w:rsidR="00E92220" w:rsidRDefault="00E92220">
            <w:pPr>
              <w:jc w:val="left"/>
              <w:rPr>
                <w:sz w:val="22"/>
              </w:rPr>
            </w:pPr>
            <w:r>
              <w:rPr>
                <w:rFonts w:ascii="ＭＳ 明朝" w:eastAsia="ＭＳ 明朝" w:hAnsi="ＭＳ 明朝" w:cs="ＭＳ 明朝" w:hint="eastAsia"/>
                <w:sz w:val="22"/>
              </w:rPr>
              <w:t>・黒板に本文を書いた模造紙を貼る。</w:t>
            </w:r>
          </w:p>
          <w:p w:rsidR="00E92220" w:rsidRDefault="00E92220">
            <w:pPr>
              <w:jc w:val="left"/>
              <w:rPr>
                <w:sz w:val="22"/>
              </w:rPr>
            </w:pPr>
            <w:r>
              <w:rPr>
                <w:rFonts w:ascii="ＭＳ 明朝" w:eastAsia="ＭＳ 明朝" w:hAnsi="ＭＳ 明朝" w:cs="ＭＳ 明朝" w:hint="eastAsia"/>
                <w:sz w:val="22"/>
              </w:rPr>
              <w:lastRenderedPageBreak/>
              <w:t>・模造紙に印刷した教科書本文にペンで書き込みながら、４を含め内容を確認していく。</w:t>
            </w:r>
          </w:p>
          <w:p w:rsidR="00E92220" w:rsidRDefault="00E92220">
            <w:pPr>
              <w:jc w:val="left"/>
              <w:rPr>
                <w:sz w:val="22"/>
              </w:rPr>
            </w:pPr>
            <w:r>
              <w:rPr>
                <w:rFonts w:ascii="ＭＳ 明朝" w:eastAsia="ＭＳ 明朝" w:hAnsi="ＭＳ 明朝" w:cs="ＭＳ 明朝" w:hint="eastAsia"/>
                <w:sz w:val="22"/>
              </w:rPr>
              <w:t>※学習プリントにあらかじめ指定した語句の意味を書き込ませておく。</w:t>
            </w:r>
          </w:p>
          <w:p w:rsidR="00E92220" w:rsidRDefault="00E92220">
            <w:pPr>
              <w:jc w:val="left"/>
              <w:rPr>
                <w:sz w:val="22"/>
              </w:rPr>
            </w:pPr>
          </w:p>
          <w:p w:rsidR="00E92220" w:rsidRDefault="00E92220">
            <w:pPr>
              <w:jc w:val="left"/>
              <w:rPr>
                <w:sz w:val="22"/>
              </w:rPr>
            </w:pPr>
            <w:r>
              <w:rPr>
                <w:rFonts w:ascii="ＭＳ 明朝" w:eastAsia="ＭＳ 明朝" w:hAnsi="ＭＳ 明朝" w:cs="ＭＳ 明朝" w:hint="eastAsia"/>
                <w:sz w:val="22"/>
              </w:rPr>
              <w:t>・教科書本文の「谷川の様子」「かにの会話や様子」「出来事」を表しているところを色分けする。</w:t>
            </w:r>
          </w:p>
          <w:p w:rsidR="00E92220" w:rsidRDefault="00E92220">
            <w:pPr>
              <w:jc w:val="left"/>
              <w:rPr>
                <w:sz w:val="22"/>
              </w:rPr>
            </w:pPr>
          </w:p>
          <w:p w:rsidR="00E92220" w:rsidRDefault="00E92220">
            <w:pPr>
              <w:jc w:val="left"/>
              <w:rPr>
                <w:sz w:val="22"/>
              </w:rPr>
            </w:pPr>
            <w:r>
              <w:rPr>
                <w:rFonts w:ascii="ＭＳ 明朝" w:eastAsia="ＭＳ 明朝" w:hAnsi="ＭＳ 明朝" w:cs="ＭＳ 明朝" w:hint="eastAsia"/>
                <w:sz w:val="22"/>
              </w:rPr>
              <w:t>・十二月の谷川の様子と対比できるよう、対比表に整理する。</w:t>
            </w:r>
          </w:p>
          <w:p w:rsidR="00E92220" w:rsidRDefault="00E92220">
            <w:pPr>
              <w:jc w:val="left"/>
              <w:rPr>
                <w:color w:val="FF0000"/>
                <w:sz w:val="22"/>
              </w:rPr>
            </w:pPr>
            <w:r>
              <w:rPr>
                <w:rFonts w:ascii="ＭＳ 明朝" w:eastAsia="ＭＳ 明朝" w:hAnsi="ＭＳ 明朝" w:cs="ＭＳ 明朝" w:hint="eastAsia"/>
                <w:color w:val="FF0000"/>
                <w:sz w:val="22"/>
              </w:rPr>
              <w:t>この場面の扱いで、「５月」と「１２月」の対比の文章としてさがすだけなら、スムーズにいくかも。</w:t>
            </w:r>
          </w:p>
          <w:p w:rsidR="00E92220" w:rsidRDefault="00E92220">
            <w:pPr>
              <w:jc w:val="left"/>
              <w:rPr>
                <w:sz w:val="22"/>
              </w:rPr>
            </w:pPr>
          </w:p>
          <w:p w:rsidR="00E92220" w:rsidRDefault="00E92220">
            <w:pPr>
              <w:jc w:val="left"/>
              <w:rPr>
                <w:sz w:val="22"/>
              </w:rPr>
            </w:pPr>
            <w:r>
              <w:rPr>
                <w:rFonts w:ascii="ＭＳ 明朝" w:eastAsia="ＭＳ 明朝" w:hAnsi="ＭＳ 明朝" w:cs="ＭＳ 明朝" w:hint="eastAsia"/>
                <w:sz w:val="22"/>
              </w:rPr>
              <w:t>・「かわせみ」が現れたときの様子、それを見ていていたかにの様子をとらえさせる。</w:t>
            </w:r>
          </w:p>
          <w:p w:rsidR="00E92220" w:rsidRDefault="00E92220">
            <w:pPr>
              <w:jc w:val="left"/>
              <w:rPr>
                <w:color w:val="FF0000"/>
                <w:sz w:val="22"/>
              </w:rPr>
            </w:pPr>
            <w:r>
              <w:rPr>
                <w:rFonts w:ascii="ＭＳ 明朝" w:eastAsia="ＭＳ 明朝" w:hAnsi="ＭＳ 明朝" w:cs="ＭＳ 明朝" w:hint="eastAsia"/>
                <w:color w:val="FF0000"/>
                <w:sz w:val="22"/>
              </w:rPr>
              <w:t>この場面は、</w:t>
            </w:r>
            <w:r w:rsidR="00D93A69">
              <w:rPr>
                <w:rFonts w:ascii="ＭＳ 明朝" w:eastAsia="ＭＳ 明朝" w:hAnsi="ＭＳ 明朝" w:cs="ＭＳ 明朝" w:hint="eastAsia"/>
                <w:color w:val="FF0000"/>
                <w:sz w:val="22"/>
              </w:rPr>
              <w:t>外の世界の</w:t>
            </w:r>
            <w:r>
              <w:rPr>
                <w:rFonts w:ascii="ＭＳ 明朝" w:eastAsia="ＭＳ 明朝" w:hAnsi="ＭＳ 明朝" w:cs="ＭＳ 明朝" w:hint="eastAsia"/>
                <w:color w:val="FF0000"/>
                <w:sz w:val="22"/>
              </w:rPr>
              <w:t>「かわせみ」の怖さ</w:t>
            </w:r>
            <w:r w:rsidR="00D93A69">
              <w:rPr>
                <w:rFonts w:ascii="ＭＳ 明朝" w:eastAsia="ＭＳ 明朝" w:hAnsi="ＭＳ 明朝" w:cs="ＭＳ 明朝" w:hint="eastAsia"/>
                <w:color w:val="FF0000"/>
                <w:sz w:val="22"/>
              </w:rPr>
              <w:t>が読み取れます。</w:t>
            </w:r>
          </w:p>
          <w:p w:rsidR="00E92220" w:rsidRDefault="00E92220">
            <w:pPr>
              <w:jc w:val="left"/>
              <w:rPr>
                <w:color w:val="FF0000"/>
                <w:sz w:val="22"/>
              </w:rPr>
            </w:pPr>
            <w:r>
              <w:rPr>
                <w:rFonts w:ascii="ＭＳ 明朝" w:eastAsia="ＭＳ 明朝" w:hAnsi="ＭＳ 明朝" w:cs="ＭＳ 明朝" w:hint="eastAsia"/>
                <w:color w:val="FF0000"/>
                <w:sz w:val="22"/>
              </w:rPr>
              <w:t>「兄弟のかに」</w:t>
            </w:r>
            <w:r w:rsidR="00D93A69">
              <w:rPr>
                <w:rFonts w:ascii="ＭＳ 明朝" w:eastAsia="ＭＳ 明朝" w:hAnsi="ＭＳ 明朝" w:cs="ＭＳ 明朝" w:hint="eastAsia"/>
                <w:color w:val="FF0000"/>
                <w:sz w:val="22"/>
              </w:rPr>
              <w:t>の恐怖と</w:t>
            </w:r>
            <w:r>
              <w:rPr>
                <w:rFonts w:ascii="ＭＳ 明朝" w:eastAsia="ＭＳ 明朝" w:hAnsi="ＭＳ 明朝" w:cs="ＭＳ 明朝" w:hint="eastAsia"/>
                <w:color w:val="FF0000"/>
                <w:sz w:val="22"/>
              </w:rPr>
              <w:t>「父親がに」</w:t>
            </w:r>
            <w:r w:rsidR="00D93A69">
              <w:rPr>
                <w:rFonts w:ascii="ＭＳ 明朝" w:eastAsia="ＭＳ 明朝" w:hAnsi="ＭＳ 明朝" w:cs="ＭＳ 明朝" w:hint="eastAsia"/>
                <w:color w:val="FF0000"/>
                <w:sz w:val="22"/>
              </w:rPr>
              <w:t>による安心感を対比して読みこめます。</w:t>
            </w:r>
            <w:r>
              <w:rPr>
                <w:rFonts w:ascii="ＭＳ 明朝" w:eastAsia="ＭＳ 明朝" w:hAnsi="ＭＳ 明朝" w:cs="ＭＳ 明朝" w:hint="eastAsia"/>
                <w:color w:val="FF0000"/>
                <w:sz w:val="22"/>
              </w:rPr>
              <w:t>様子として、どこを読みの</w:t>
            </w:r>
            <w:r w:rsidR="00D93A69">
              <w:rPr>
                <w:rFonts w:ascii="ＭＳ 明朝" w:eastAsia="ＭＳ 明朝" w:hAnsi="ＭＳ 明朝" w:cs="ＭＳ 明朝" w:hint="eastAsia"/>
                <w:color w:val="FF0000"/>
                <w:sz w:val="22"/>
              </w:rPr>
              <w:t>ど</w:t>
            </w:r>
            <w:r w:rsidR="00A12788">
              <w:rPr>
                <w:rFonts w:ascii="ＭＳ 明朝" w:eastAsia="ＭＳ 明朝" w:hAnsi="ＭＳ 明朝" w:cs="ＭＳ 明朝" w:hint="eastAsia"/>
                <w:color w:val="FF0000"/>
                <w:sz w:val="22"/>
              </w:rPr>
              <w:t>の</w:t>
            </w:r>
            <w:r w:rsidR="00D93A69">
              <w:rPr>
                <w:rFonts w:ascii="ＭＳ 明朝" w:eastAsia="ＭＳ 明朝" w:hAnsi="ＭＳ 明朝" w:cs="ＭＳ 明朝" w:hint="eastAsia"/>
                <w:color w:val="FF0000"/>
                <w:sz w:val="22"/>
              </w:rPr>
              <w:t>文を</w:t>
            </w:r>
            <w:r>
              <w:rPr>
                <w:rFonts w:ascii="ＭＳ 明朝" w:eastAsia="ＭＳ 明朝" w:hAnsi="ＭＳ 明朝" w:cs="ＭＳ 明朝" w:hint="eastAsia"/>
                <w:color w:val="FF0000"/>
                <w:sz w:val="22"/>
              </w:rPr>
              <w:t>視点にするのか</w:t>
            </w:r>
            <w:r w:rsidR="00D93A69">
              <w:rPr>
                <w:rFonts w:ascii="ＭＳ 明朝" w:eastAsia="ＭＳ 明朝" w:hAnsi="ＭＳ 明朝" w:cs="ＭＳ 明朝" w:hint="eastAsia"/>
                <w:color w:val="FF0000"/>
                <w:sz w:val="22"/>
              </w:rPr>
              <w:t>はっきりさせた方がいいです。</w:t>
            </w:r>
          </w:p>
          <w:p w:rsidR="00E92220" w:rsidRDefault="00E92220" w:rsidP="002B6EC7">
            <w:pPr>
              <w:jc w:val="left"/>
              <w:rPr>
                <w:rFonts w:eastAsiaTheme="minorEastAsia"/>
                <w:sz w:val="22"/>
              </w:rPr>
            </w:pPr>
            <w:r>
              <w:rPr>
                <w:rFonts w:ascii="ＭＳ 明朝" w:eastAsia="ＭＳ 明朝" w:hAnsi="ＭＳ 明朝" w:cs="ＭＳ 明朝" w:hint="eastAsia"/>
                <w:sz w:val="22"/>
              </w:rPr>
              <w:t>・「かわせみ」の出現で谷川の様子が変化することに気付かせ。</w:t>
            </w:r>
          </w:p>
        </w:tc>
        <w:tc>
          <w:tcPr>
            <w:tcW w:w="2535" w:type="dxa"/>
            <w:tcBorders>
              <w:top w:val="single" w:sz="4" w:space="0" w:color="auto"/>
              <w:left w:val="single" w:sz="4" w:space="0" w:color="auto"/>
              <w:bottom w:val="single" w:sz="4" w:space="0" w:color="auto"/>
              <w:right w:val="single" w:sz="4" w:space="0" w:color="auto"/>
            </w:tcBorders>
          </w:tcPr>
          <w:p w:rsidR="00E92220" w:rsidRDefault="00E92220">
            <w:pPr>
              <w:jc w:val="left"/>
              <w:rPr>
                <w:rFonts w:eastAsiaTheme="minorEastAsia"/>
                <w:sz w:val="22"/>
              </w:rPr>
            </w:pPr>
          </w:p>
          <w:p w:rsidR="00E92220" w:rsidRDefault="00E92220">
            <w:pPr>
              <w:jc w:val="left"/>
              <w:rPr>
                <w:sz w:val="22"/>
              </w:rPr>
            </w:pPr>
          </w:p>
          <w:p w:rsidR="00E92220" w:rsidRDefault="00E92220">
            <w:pPr>
              <w:jc w:val="left"/>
              <w:rPr>
                <w:color w:val="FF0000"/>
                <w:sz w:val="22"/>
              </w:rPr>
            </w:pPr>
            <w:r>
              <w:rPr>
                <w:rFonts w:ascii="ＭＳ 明朝" w:eastAsia="ＭＳ 明朝" w:hAnsi="ＭＳ 明朝" w:cs="ＭＳ 明朝" w:hint="eastAsia"/>
                <w:color w:val="FF0000"/>
                <w:sz w:val="22"/>
              </w:rPr>
              <w:t>線引きだけにするのか、その意味を掘り下げるのか。５分だと短いので、線引きだけになる、とすると、次の「５」の展開との関係をどうするのか。</w:t>
            </w: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p>
          <w:p w:rsidR="00E92220" w:rsidRDefault="00E92220">
            <w:pPr>
              <w:jc w:val="left"/>
              <w:rPr>
                <w:sz w:val="22"/>
              </w:rPr>
            </w:pPr>
            <w:r>
              <w:rPr>
                <w:rFonts w:ascii="ＭＳ 明朝" w:eastAsia="ＭＳ 明朝" w:hAnsi="ＭＳ 明朝" w:cs="ＭＳ 明朝" w:hint="eastAsia"/>
                <w:sz w:val="22"/>
              </w:rPr>
              <w:t>・谷川の様子」「かにの会話や様子」「出来事」の三つの観点について想像を話しそれを話し合うことができたか。</w:t>
            </w:r>
          </w:p>
          <w:p w:rsidR="00E92220" w:rsidRDefault="00E92220">
            <w:pPr>
              <w:jc w:val="left"/>
              <w:rPr>
                <w:rFonts w:eastAsiaTheme="minorEastAsia"/>
                <w:sz w:val="22"/>
              </w:rPr>
            </w:pPr>
            <w:r>
              <w:rPr>
                <w:rFonts w:ascii="ＭＳ 明朝" w:eastAsia="ＭＳ 明朝" w:hAnsi="ＭＳ 明朝" w:cs="ＭＳ 明朝" w:hint="eastAsia"/>
                <w:sz w:val="22"/>
              </w:rPr>
              <w:t>（関心・思考</w:t>
            </w:r>
            <w:r>
              <w:rPr>
                <w:rFonts w:hint="eastAsia"/>
                <w:sz w:val="22"/>
              </w:rPr>
              <w:t>）</w:t>
            </w:r>
          </w:p>
        </w:tc>
      </w:tr>
    </w:tbl>
    <w:p w:rsidR="0097245B" w:rsidRDefault="0097245B"/>
    <w:p w:rsidR="00E92220" w:rsidRDefault="004D4119">
      <w:r>
        <w:rPr>
          <w:rFonts w:hint="eastAsia"/>
        </w:rPr>
        <w:t>三</w:t>
      </w:r>
      <w:r w:rsidR="00B22A60">
        <w:rPr>
          <w:rFonts w:hint="eastAsia"/>
        </w:rPr>
        <w:t xml:space="preserve">　『やまなし』の授業記録とコメント</w:t>
      </w:r>
    </w:p>
    <w:p w:rsidR="00F01949" w:rsidRDefault="00B22A60">
      <w:r>
        <w:rPr>
          <w:rFonts w:hint="eastAsia"/>
        </w:rPr>
        <w:t xml:space="preserve">　上の指導案とは、授業時間が一致していませんが、送られてきた授業記録にコメントしていきました。ここで紹介した、授業記録は一部です。</w:t>
      </w:r>
    </w:p>
    <w:p w:rsidR="00F01949" w:rsidRDefault="00B22A60">
      <w:r>
        <w:rPr>
          <w:rFonts w:hint="eastAsia"/>
        </w:rPr>
        <w:lastRenderedPageBreak/>
        <w:t>授業記録は、</w:t>
      </w:r>
      <w:r w:rsidR="005D005C">
        <w:rPr>
          <w:rFonts w:hint="eastAsia"/>
        </w:rPr>
        <w:t>実習生が、</w:t>
      </w:r>
      <w:r>
        <w:rPr>
          <w:rFonts w:hint="eastAsia"/>
        </w:rPr>
        <w:t>ビデオに撮って、記録を起こし、</w:t>
      </w:r>
      <w:r w:rsidR="005D005C">
        <w:rPr>
          <w:rFonts w:hint="eastAsia"/>
        </w:rPr>
        <w:t>下のような形式に則して記録していきます。「コメント」の欄は、鈴村さんのように</w:t>
      </w:r>
      <w:r w:rsidR="00520E10">
        <w:rPr>
          <w:rFonts w:hint="eastAsia"/>
        </w:rPr>
        <w:t>くわしく</w:t>
      </w:r>
      <w:r w:rsidR="005D005C">
        <w:rPr>
          <w:rFonts w:hint="eastAsia"/>
        </w:rPr>
        <w:t>書けない実習生もいますが、私のコメントはできるだけ授業に即して具体的に</w:t>
      </w:r>
      <w:r w:rsidR="002C60B2">
        <w:rPr>
          <w:rFonts w:hint="eastAsia"/>
        </w:rPr>
        <w:t>コメント</w:t>
      </w:r>
      <w:r w:rsidR="005D005C">
        <w:rPr>
          <w:rFonts w:hint="eastAsia"/>
        </w:rPr>
        <w:t>するようにしています。</w:t>
      </w:r>
    </w:p>
    <w:p w:rsidR="0097245B" w:rsidRDefault="0097245B" w:rsidP="00F01949">
      <w:pPr>
        <w:ind w:firstLineChars="1900" w:firstLine="4006"/>
        <w:rPr>
          <w:rFonts w:asciiTheme="majorEastAsia" w:eastAsiaTheme="majorEastAsia" w:hAnsiTheme="majorEastAsia"/>
          <w:b/>
        </w:rPr>
      </w:pPr>
    </w:p>
    <w:p w:rsidR="00F01949" w:rsidRDefault="00F01949" w:rsidP="00F01949">
      <w:pPr>
        <w:ind w:firstLineChars="1900" w:firstLine="4006"/>
        <w:rPr>
          <w:rFonts w:asciiTheme="majorEastAsia" w:eastAsiaTheme="majorEastAsia" w:hAnsiTheme="majorEastAsia"/>
          <w:b/>
        </w:rPr>
      </w:pPr>
      <w:r>
        <w:rPr>
          <w:rFonts w:asciiTheme="majorEastAsia" w:eastAsiaTheme="majorEastAsia" w:hAnsiTheme="majorEastAsia" w:hint="eastAsia"/>
          <w:b/>
        </w:rPr>
        <w:t>授　業　記　録　用　紙</w:t>
      </w:r>
    </w:p>
    <w:p w:rsidR="00F01949" w:rsidRPr="0097245B" w:rsidRDefault="00F01949" w:rsidP="00F01949">
      <w:pPr>
        <w:rPr>
          <w:u w:val="single"/>
        </w:rPr>
      </w:pPr>
    </w:p>
    <w:p w:rsidR="00F01949" w:rsidRDefault="00F01949" w:rsidP="00F01949">
      <w:pPr>
        <w:rPr>
          <w:u w:val="single"/>
        </w:rPr>
      </w:pPr>
      <w:r>
        <w:rPr>
          <w:rFonts w:hint="eastAsia"/>
        </w:rPr>
        <w:t xml:space="preserve">　　　　　　</w:t>
      </w:r>
      <w:r>
        <w:rPr>
          <w:rFonts w:hint="eastAsia"/>
          <w:u w:val="single"/>
        </w:rPr>
        <w:t xml:space="preserve">教科　国語　　　　単元　やまなし　　　　　　　　</w:t>
      </w:r>
    </w:p>
    <w:p w:rsidR="00F01949" w:rsidRDefault="00F01949" w:rsidP="0097245B">
      <w:pPr>
        <w:ind w:firstLineChars="300" w:firstLine="630"/>
        <w:jc w:val="left"/>
        <w:rPr>
          <w:u w:val="single"/>
        </w:rPr>
      </w:pPr>
      <w:r>
        <w:rPr>
          <w:rFonts w:hint="eastAsia"/>
          <w:u w:val="single"/>
        </w:rPr>
        <w:t xml:space="preserve">　　　　６年</w:t>
      </w:r>
      <w:r w:rsidR="001B5205">
        <w:rPr>
          <w:rFonts w:hint="eastAsia"/>
          <w:u w:val="single"/>
        </w:rPr>
        <w:t xml:space="preserve">　　</w:t>
      </w:r>
      <w:r>
        <w:rPr>
          <w:rFonts w:hint="eastAsia"/>
          <w:u w:val="single"/>
        </w:rPr>
        <w:t>組</w:t>
      </w:r>
      <w:r>
        <w:rPr>
          <w:rFonts w:hint="eastAsia"/>
        </w:rPr>
        <w:t xml:space="preserve">　　　　　</w:t>
      </w:r>
      <w:r>
        <w:rPr>
          <w:rFonts w:hint="eastAsia"/>
          <w:u w:val="single"/>
        </w:rPr>
        <w:t xml:space="preserve">授業者　</w:t>
      </w:r>
      <w:r w:rsidR="00B22A60">
        <w:rPr>
          <w:rFonts w:hint="eastAsia"/>
          <w:u w:val="single"/>
        </w:rPr>
        <w:t>鈴村</w:t>
      </w:r>
      <w:r>
        <w:rPr>
          <w:rFonts w:hint="eastAsia"/>
          <w:u w:val="single"/>
        </w:rPr>
        <w:t xml:space="preserve">　　　　　　　　　　　　　　　　　</w:t>
      </w:r>
    </w:p>
    <w:p w:rsidR="00F01949" w:rsidRDefault="00F01949" w:rsidP="00F01949">
      <w:pPr>
        <w:rPr>
          <w:color w:val="FF0000"/>
        </w:rPr>
      </w:pPr>
      <w:r>
        <w:rPr>
          <w:rFonts w:hint="eastAsia"/>
        </w:rPr>
        <w:t xml:space="preserve">　</w:t>
      </w:r>
      <w:r>
        <w:rPr>
          <w:rFonts w:hint="eastAsia"/>
          <w:color w:val="FF0000"/>
        </w:rPr>
        <w:t>記入（赤）　小林信次</w:t>
      </w:r>
    </w:p>
    <w:tbl>
      <w:tblPr>
        <w:tblStyle w:val="a8"/>
        <w:tblW w:w="0" w:type="auto"/>
        <w:tblLook w:val="04A0" w:firstRow="1" w:lastRow="0" w:firstColumn="1" w:lastColumn="0" w:noHBand="0" w:noVBand="1"/>
      </w:tblPr>
      <w:tblGrid>
        <w:gridCol w:w="3245"/>
        <w:gridCol w:w="3131"/>
        <w:gridCol w:w="2344"/>
      </w:tblGrid>
      <w:tr w:rsidR="00F01949" w:rsidTr="00F01949">
        <w:tc>
          <w:tcPr>
            <w:tcW w:w="3718" w:type="dxa"/>
            <w:tcBorders>
              <w:top w:val="single" w:sz="4" w:space="0" w:color="auto"/>
              <w:left w:val="single" w:sz="4" w:space="0" w:color="auto"/>
              <w:bottom w:val="single" w:sz="4" w:space="0" w:color="auto"/>
              <w:right w:val="single" w:sz="4" w:space="0" w:color="auto"/>
            </w:tcBorders>
            <w:hideMark/>
          </w:tcPr>
          <w:p w:rsidR="00F01949" w:rsidRDefault="00F01949">
            <w:pPr>
              <w:rPr>
                <w:rFonts w:eastAsiaTheme="minorEastAsia"/>
              </w:rPr>
            </w:pPr>
            <w:r>
              <w:rPr>
                <w:rFonts w:ascii="ＭＳ 明朝" w:eastAsia="ＭＳ 明朝" w:hAnsi="ＭＳ 明朝" w:cs="ＭＳ 明朝" w:hint="eastAsia"/>
              </w:rPr>
              <w:t>教師の指導言（発問、説明、指示、助言、評価）、指導行為（机間巡視）、板書</w:t>
            </w:r>
          </w:p>
        </w:tc>
        <w:tc>
          <w:tcPr>
            <w:tcW w:w="3478" w:type="dxa"/>
            <w:tcBorders>
              <w:top w:val="single" w:sz="4" w:space="0" w:color="auto"/>
              <w:left w:val="single" w:sz="4" w:space="0" w:color="auto"/>
              <w:bottom w:val="single" w:sz="4" w:space="0" w:color="auto"/>
              <w:right w:val="single" w:sz="4" w:space="0" w:color="auto"/>
            </w:tcBorders>
            <w:hideMark/>
          </w:tcPr>
          <w:p w:rsidR="00F01949" w:rsidRDefault="00F01949">
            <w:pPr>
              <w:jc w:val="center"/>
              <w:rPr>
                <w:rFonts w:eastAsiaTheme="minorEastAsia"/>
              </w:rPr>
            </w:pPr>
            <w:r>
              <w:rPr>
                <w:rFonts w:ascii="ＭＳ 明朝" w:eastAsia="ＭＳ 明朝" w:hAnsi="ＭＳ 明朝" w:cs="ＭＳ 明朝" w:hint="eastAsia"/>
              </w:rPr>
              <w:t>子どもの発言、学習行為</w:t>
            </w:r>
          </w:p>
          <w:p w:rsidR="00F01949" w:rsidRDefault="00F01949">
            <w:pPr>
              <w:jc w:val="center"/>
              <w:rPr>
                <w:rFonts w:eastAsiaTheme="minorEastAsia"/>
              </w:rPr>
            </w:pPr>
            <w:r>
              <w:rPr>
                <w:rFonts w:ascii="ＭＳ 明朝" w:eastAsia="ＭＳ 明朝" w:hAnsi="ＭＳ 明朝" w:cs="ＭＳ 明朝" w:hint="eastAsia"/>
              </w:rPr>
              <w:t>（班、氏名、発言内容）</w:t>
            </w:r>
          </w:p>
        </w:tc>
        <w:tc>
          <w:tcPr>
            <w:tcW w:w="2640" w:type="dxa"/>
            <w:tcBorders>
              <w:top w:val="single" w:sz="4" w:space="0" w:color="auto"/>
              <w:left w:val="single" w:sz="4" w:space="0" w:color="auto"/>
              <w:bottom w:val="single" w:sz="4" w:space="0" w:color="auto"/>
              <w:right w:val="single" w:sz="4" w:space="0" w:color="auto"/>
            </w:tcBorders>
            <w:hideMark/>
          </w:tcPr>
          <w:p w:rsidR="00F01949" w:rsidRDefault="00F01949">
            <w:pPr>
              <w:jc w:val="center"/>
              <w:rPr>
                <w:rFonts w:eastAsiaTheme="minorEastAsia"/>
              </w:rPr>
            </w:pPr>
            <w:r>
              <w:rPr>
                <w:rFonts w:ascii="ＭＳ 明朝" w:eastAsia="ＭＳ 明朝" w:hAnsi="ＭＳ 明朝" w:cs="ＭＳ 明朝" w:hint="eastAsia"/>
              </w:rPr>
              <w:t>コメント、備考</w:t>
            </w:r>
          </w:p>
        </w:tc>
      </w:tr>
      <w:tr w:rsidR="00F01949" w:rsidTr="00F01949">
        <w:tc>
          <w:tcPr>
            <w:tcW w:w="3718" w:type="dxa"/>
            <w:tcBorders>
              <w:top w:val="single" w:sz="4" w:space="0" w:color="auto"/>
              <w:left w:val="single" w:sz="4" w:space="0" w:color="auto"/>
              <w:bottom w:val="single" w:sz="4" w:space="0" w:color="auto"/>
              <w:right w:val="single" w:sz="4" w:space="0" w:color="auto"/>
            </w:tcBorders>
          </w:tcPr>
          <w:p w:rsidR="00F01949" w:rsidRDefault="00F01949">
            <w:pPr>
              <w:rPr>
                <w:rFonts w:eastAsiaTheme="minorEastAsia"/>
              </w:rPr>
            </w:pPr>
            <w:r>
              <w:rPr>
                <w:rFonts w:ascii="ＭＳ 明朝" w:eastAsia="ＭＳ 明朝" w:hAnsi="ＭＳ 明朝" w:cs="ＭＳ 明朝" w:hint="eastAsia"/>
              </w:rPr>
              <w:t>「今日からやまなしとう作品を読んでいきます」</w:t>
            </w:r>
          </w:p>
          <w:p w:rsidR="00F01949" w:rsidRDefault="00F01949">
            <w:r>
              <w:rPr>
                <w:rFonts w:ascii="ＭＳ 明朝" w:eastAsia="ＭＳ 明朝" w:hAnsi="ＭＳ 明朝" w:cs="ＭＳ 明朝" w:hint="eastAsia"/>
              </w:rPr>
              <w:t>「教科書の１０８、１０９ページを開いてください」</w:t>
            </w:r>
          </w:p>
          <w:p w:rsidR="00F01949" w:rsidRDefault="00F01949">
            <w:r>
              <w:rPr>
                <w:rFonts w:ascii="ＭＳ 明朝" w:eastAsia="ＭＳ 明朝" w:hAnsi="ＭＳ 明朝" w:cs="ＭＳ 明朝" w:hint="eastAsia"/>
              </w:rPr>
              <w:t>「突然ですが、皆さん音読と朗読の違いって分かりますか？」</w:t>
            </w:r>
          </w:p>
          <w:p w:rsidR="00F01949" w:rsidRDefault="00F01949">
            <w:r>
              <w:rPr>
                <w:rFonts w:ascii="ＭＳ 明朝" w:eastAsia="ＭＳ 明朝" w:hAnsi="ＭＳ 明朝" w:cs="ＭＳ 明朝" w:hint="eastAsia"/>
              </w:rPr>
              <w:t>「音読っていうのは、、」</w:t>
            </w:r>
          </w:p>
          <w:p w:rsidR="00F01949" w:rsidRDefault="00F01949"/>
          <w:p w:rsidR="00F01949" w:rsidRDefault="00F01949">
            <w:r>
              <w:rPr>
                <w:rFonts w:ascii="ＭＳ 明朝" w:eastAsia="ＭＳ 明朝" w:hAnsi="ＭＳ 明朝" w:cs="ＭＳ 明朝" w:hint="eastAsia"/>
              </w:rPr>
              <w:t>「そうそう。声に出して読むこと。」</w:t>
            </w:r>
          </w:p>
          <w:p w:rsidR="00F01949" w:rsidRDefault="00F01949">
            <w:pPr>
              <w:ind w:firstLineChars="1400" w:firstLine="2940"/>
            </w:pPr>
            <w:r>
              <w:rPr>
                <w:rFonts w:ascii="ＭＳ 明朝" w:eastAsia="ＭＳ 明朝" w:hAnsi="ＭＳ 明朝" w:cs="ＭＳ 明朝" w:hint="eastAsia"/>
              </w:rPr>
              <w:t>（板書）</w:t>
            </w:r>
          </w:p>
          <w:p w:rsidR="00F01949" w:rsidRDefault="00F01949">
            <w:r>
              <w:rPr>
                <w:rFonts w:ascii="ＭＳ 明朝" w:eastAsia="ＭＳ 明朝" w:hAnsi="ＭＳ 明朝" w:cs="ＭＳ 明朝" w:hint="eastAsia"/>
              </w:rPr>
              <w:t>「では朗読って何だった？」</w:t>
            </w:r>
          </w:p>
          <w:p w:rsidR="00F01949" w:rsidRDefault="00F01949"/>
          <w:p w:rsidR="00F01949" w:rsidRDefault="00F01949">
            <w:pPr>
              <w:rPr>
                <w:rFonts w:ascii="ＭＳ 明朝" w:eastAsia="ＭＳ 明朝" w:hAnsi="ＭＳ 明朝" w:cs="ＭＳ 明朝"/>
              </w:rPr>
            </w:pPr>
            <w:r>
              <w:rPr>
                <w:rFonts w:ascii="ＭＳ 明朝" w:eastAsia="ＭＳ 明朝" w:hAnsi="ＭＳ 明朝" w:cs="ＭＳ 明朝" w:hint="eastAsia"/>
              </w:rPr>
              <w:t>「朗読っていうのは、声に出すのだけど、相手に伝わるように読むことです」</w:t>
            </w:r>
          </w:p>
          <w:p w:rsidR="005D005C" w:rsidRDefault="0097245B">
            <w:pPr>
              <w:rPr>
                <w:rFonts w:ascii="ＭＳ 明朝" w:eastAsia="ＭＳ 明朝" w:hAnsi="ＭＳ 明朝" w:cs="ＭＳ 明朝"/>
              </w:rPr>
            </w:pPr>
            <w:r>
              <w:rPr>
                <w:rFonts w:ascii="ＭＳ 明朝" w:eastAsia="ＭＳ 明朝" w:hAnsi="ＭＳ 明朝" w:cs="ＭＳ 明朝" w:hint="eastAsia"/>
              </w:rPr>
              <w:t>（</w:t>
            </w:r>
            <w:r w:rsidR="002755DA">
              <w:rPr>
                <w:rFonts w:ascii="ＭＳ 明朝" w:eastAsia="ＭＳ 明朝" w:hAnsi="ＭＳ 明朝" w:cs="ＭＳ 明朝" w:hint="eastAsia"/>
              </w:rPr>
              <w:t>省略</w:t>
            </w:r>
            <w:r>
              <w:rPr>
                <w:rFonts w:ascii="ＭＳ 明朝" w:eastAsia="ＭＳ 明朝" w:hAnsi="ＭＳ 明朝" w:cs="ＭＳ 明朝" w:hint="eastAsia"/>
              </w:rPr>
              <w:t>）</w:t>
            </w:r>
          </w:p>
          <w:p w:rsidR="005D005C" w:rsidRDefault="005D005C">
            <w:pPr>
              <w:rPr>
                <w:rFonts w:ascii="ＭＳ 明朝" w:eastAsia="ＭＳ 明朝" w:hAnsi="ＭＳ 明朝" w:cs="ＭＳ 明朝"/>
              </w:rPr>
            </w:pPr>
          </w:p>
          <w:p w:rsidR="005D005C" w:rsidRDefault="005D005C"/>
          <w:p w:rsidR="00F01949" w:rsidRDefault="00F01949">
            <w:r>
              <w:rPr>
                <w:rFonts w:ascii="ＭＳ 明朝" w:eastAsia="ＭＳ 明朝" w:hAnsi="ＭＳ 明朝" w:cs="ＭＳ 明朝" w:hint="eastAsia"/>
              </w:rPr>
              <w:t>（板書）「今日はこの５月の谷底の様子についてお話を確認していきます」</w:t>
            </w:r>
          </w:p>
          <w:p w:rsidR="00F01949" w:rsidRDefault="00F01949">
            <w:r>
              <w:rPr>
                <w:rFonts w:ascii="ＭＳ 明朝" w:eastAsia="ＭＳ 明朝" w:hAnsi="ＭＳ 明朝" w:cs="ＭＳ 明朝" w:hint="eastAsia"/>
              </w:rPr>
              <w:t>「まず自分で教科書に書き込み</w:t>
            </w:r>
            <w:r>
              <w:rPr>
                <w:rFonts w:ascii="ＭＳ 明朝" w:eastAsia="ＭＳ 明朝" w:hAnsi="ＭＳ 明朝" w:cs="ＭＳ 明朝" w:hint="eastAsia"/>
              </w:rPr>
              <w:lastRenderedPageBreak/>
              <w:t>をしてもらうんだけど、その説明をします」</w:t>
            </w:r>
          </w:p>
          <w:p w:rsidR="00F01949" w:rsidRDefault="00F01949">
            <w:r>
              <w:rPr>
                <w:rFonts w:ascii="ＭＳ 明朝" w:eastAsia="ＭＳ 明朝" w:hAnsi="ＭＳ 明朝" w:cs="ＭＳ 明朝" w:hint="eastAsia"/>
              </w:rPr>
              <w:t>「様子を表す言葉と、色が書かれた言葉にチェックしてもらいます。様子を表す言葉っていうのは、具体的には擬態語と比喩表現っていうのがあって、擬態語は、ものごとの状態、身振りをそれらしく表した言葉が書かれた言葉で、「何々のように」という言葉と、直接表すことばがあります。もう習った？」</w:t>
            </w:r>
          </w:p>
          <w:p w:rsidR="00F01949" w:rsidRDefault="00F01949">
            <w:r>
              <w:rPr>
                <w:rFonts w:ascii="ＭＳ 明朝" w:eastAsia="ＭＳ 明朝" w:hAnsi="ＭＳ 明朝" w:cs="ＭＳ 明朝" w:hint="eastAsia"/>
              </w:rPr>
              <w:t>「習ってないのかなあ」</w:t>
            </w:r>
          </w:p>
          <w:p w:rsidR="00F01949" w:rsidRDefault="00F01949">
            <w:r>
              <w:rPr>
                <w:rFonts w:ascii="ＭＳ 明朝" w:eastAsia="ＭＳ 明朝" w:hAnsi="ＭＳ 明朝" w:cs="ＭＳ 明朝" w:hint="eastAsia"/>
              </w:rPr>
              <w:t>「今から２分時間を取るので、探してみてください。はじめ」（机間巡回、本文の拡大紙を黒板に貼る）</w:t>
            </w:r>
          </w:p>
          <w:p w:rsidR="00F01949" w:rsidRDefault="00F01949"/>
          <w:p w:rsidR="00F01949" w:rsidRDefault="00F01949">
            <w:r>
              <w:rPr>
                <w:rFonts w:ascii="ＭＳ 明朝" w:eastAsia="ＭＳ 明朝" w:hAnsi="ＭＳ 明朝" w:cs="ＭＳ 明朝" w:hint="eastAsia"/>
              </w:rPr>
              <w:t>「様子を表す言葉と、明るさ、色を表す言葉ね」</w:t>
            </w:r>
          </w:p>
          <w:p w:rsidR="00F01949" w:rsidRDefault="00F01949"/>
          <w:p w:rsidR="00F01949" w:rsidRDefault="00F01949">
            <w:r>
              <w:rPr>
                <w:rFonts w:ascii="ＭＳ 明朝" w:eastAsia="ＭＳ 明朝" w:hAnsi="ＭＳ 明朝" w:cs="ＭＳ 明朝" w:hint="eastAsia"/>
              </w:rPr>
              <w:t>「はい、やめてください。せっかく考えてくれたけど、この答え合わせは最後にみんなで確認していきますね」</w:t>
            </w:r>
          </w:p>
          <w:p w:rsidR="00F01949" w:rsidRDefault="00F01949">
            <w:r>
              <w:rPr>
                <w:rFonts w:ascii="ＭＳ 明朝" w:eastAsia="ＭＳ 明朝" w:hAnsi="ＭＳ 明朝" w:cs="ＭＳ 明朝" w:hint="eastAsia"/>
              </w:rPr>
              <w:t>「ところで今までの登場人物、人物？生き物？は何がいた？」</w:t>
            </w:r>
          </w:p>
          <w:p w:rsidR="00F01949" w:rsidRDefault="00F01949"/>
          <w:p w:rsidR="00F01949" w:rsidRDefault="00F01949"/>
          <w:p w:rsidR="00F01949" w:rsidRDefault="00F01949">
            <w:r>
              <w:rPr>
                <w:rFonts w:ascii="ＭＳ 明朝" w:eastAsia="ＭＳ 明朝" w:hAnsi="ＭＳ 明朝" w:cs="ＭＳ 明朝" w:hint="eastAsia"/>
              </w:rPr>
              <w:t>「そうだね、今日は、この登場人物の絵をみんなに完成させてもらいます。なので、グループで考えてもらうので、机をグループにして、できたら前に紙があるので代表の人は取りに来てください」</w:t>
            </w:r>
          </w:p>
          <w:p w:rsidR="00F01949" w:rsidRDefault="00F01949"/>
          <w:p w:rsidR="00F01949" w:rsidRDefault="00F01949">
            <w:r>
              <w:rPr>
                <w:rFonts w:ascii="ＭＳ 明朝" w:eastAsia="ＭＳ 明朝" w:hAnsi="ＭＳ 明朝" w:cs="ＭＳ 明朝" w:hint="eastAsia"/>
              </w:rPr>
              <w:t>「そうそう。クラムボンって何かみんなよくわからなかったよね。教科書にも書いてあるけど、作者が作った言葉で意味はよくわからないのです。だから、クラムボンはみんなの想像に任せます。自由にイメージしてみてね」</w:t>
            </w:r>
          </w:p>
          <w:p w:rsidR="00F01949" w:rsidRDefault="00F01949"/>
          <w:p w:rsidR="00F01949" w:rsidRDefault="00F01949">
            <w:r>
              <w:rPr>
                <w:rFonts w:ascii="ＭＳ 明朝" w:eastAsia="ＭＳ 明朝" w:hAnsi="ＭＳ 明朝" w:cs="ＭＳ 明朝" w:hint="eastAsia"/>
              </w:rPr>
              <w:t>「では、説明しますね。青い紙を配ったと思うんだけど、これが背景です。背景は、こんな感じで、下、つまり下流が左、上、つまり上流が右、上は水面で下が水底ね」（説明図を黒板に貼る）</w:t>
            </w:r>
          </w:p>
          <w:p w:rsidR="00F01949" w:rsidRDefault="00F01949">
            <w:r>
              <w:rPr>
                <w:rFonts w:ascii="ＭＳ 明朝" w:eastAsia="ＭＳ 明朝" w:hAnsi="ＭＳ 明朝" w:cs="ＭＳ 明朝" w:hint="eastAsia"/>
              </w:rPr>
              <w:t>「グループ対抗戦で、絵を完成させてもらうのでね」</w:t>
            </w:r>
          </w:p>
          <w:p w:rsidR="00F01949" w:rsidRDefault="00F01949"/>
          <w:p w:rsidR="00F01949" w:rsidRDefault="00F01949">
            <w:r>
              <w:rPr>
                <w:rFonts w:ascii="ＭＳ 明朝" w:eastAsia="ＭＳ 明朝" w:hAnsi="ＭＳ 明朝" w:cs="ＭＳ 明朝" w:hint="eastAsia"/>
              </w:rPr>
              <w:t>「あと、気を付けてほしいのは魚の向きです。裏表どっちにも絵を描いたので、色も塗ってほしいし、上下左右の向きを考えてね」</w:t>
            </w:r>
          </w:p>
          <w:p w:rsidR="00F01949" w:rsidRDefault="00F01949">
            <w:r>
              <w:rPr>
                <w:rFonts w:ascii="ＭＳ 明朝" w:eastAsia="ＭＳ 明朝" w:hAnsi="ＭＳ 明朝" w:cs="ＭＳ 明朝" w:hint="eastAsia"/>
              </w:rPr>
              <w:t>「上に向かってるのか下に向かってるのかは、ちょっと先の文を読めばわかりますが、ここが一番難しいかな。教科書とにらめっこして絵を完成させてね」（タイマーセット）</w:t>
            </w:r>
          </w:p>
          <w:p w:rsidR="00F01949" w:rsidRDefault="00F01949"/>
          <w:p w:rsidR="00F01949" w:rsidRDefault="00F01949"/>
          <w:p w:rsidR="00F01949" w:rsidRDefault="00F01949"/>
          <w:p w:rsidR="00F01949" w:rsidRDefault="00F01949">
            <w:r>
              <w:rPr>
                <w:rFonts w:ascii="ＭＳ 明朝" w:eastAsia="ＭＳ 明朝" w:hAnsi="ＭＳ 明朝" w:cs="ＭＳ 明朝" w:hint="eastAsia"/>
              </w:rPr>
              <w:t>「おっ、それは後で説明するので教えられません。班で話しあ</w:t>
            </w:r>
            <w:r>
              <w:rPr>
                <w:rFonts w:ascii="ＭＳ 明朝" w:eastAsia="ＭＳ 明朝" w:hAnsi="ＭＳ 明朝" w:cs="ＭＳ 明朝" w:hint="eastAsia"/>
              </w:rPr>
              <w:lastRenderedPageBreak/>
              <w:t>ってみて」</w:t>
            </w:r>
          </w:p>
          <w:p w:rsidR="00F01949" w:rsidRDefault="00F01949"/>
          <w:p w:rsidR="00F01949" w:rsidRDefault="00F01949">
            <w:r>
              <w:rPr>
                <w:rFonts w:ascii="ＭＳ 明朝" w:eastAsia="ＭＳ 明朝" w:hAnsi="ＭＳ 明朝" w:cs="ＭＳ 明朝" w:hint="eastAsia"/>
              </w:rPr>
              <w:t>「できたら持ってきてくださいね」</w:t>
            </w:r>
          </w:p>
          <w:p w:rsidR="00F01949" w:rsidRDefault="00F01949"/>
          <w:p w:rsidR="00F01949" w:rsidRDefault="00F01949">
            <w:r>
              <w:rPr>
                <w:rFonts w:ascii="ＭＳ 明朝" w:eastAsia="ＭＳ 明朝" w:hAnsi="ＭＳ 明朝" w:cs="ＭＳ 明朝" w:hint="eastAsia"/>
              </w:rPr>
              <w:t>「では、本文を確認しながら、みんなの絵を確認していきます」</w:t>
            </w:r>
          </w:p>
          <w:p w:rsidR="00F01949" w:rsidRDefault="00F01949">
            <w:r>
              <w:rPr>
                <w:rFonts w:ascii="ＭＳ 明朝" w:eastAsia="ＭＳ 明朝" w:hAnsi="ＭＳ 明朝" w:cs="ＭＳ 明朝" w:hint="eastAsia"/>
              </w:rPr>
              <w:t>「二匹のかにの子どもらが、登場しますね。川底で話していました。みんないいね、下にかにをかけたね。そして、クラムボンは笑ったよ。クラムボン、笑ってるんですね。カプカプ笑ったってどんな笑い方ですかね。上の方や横の方は、青く暗く、さっき書き込めなかった子はチェックしておいてね。上は、水中のかにからみた水面の方です」</w:t>
            </w:r>
          </w:p>
          <w:p w:rsidR="00F01949" w:rsidRDefault="00F01949">
            <w:r>
              <w:rPr>
                <w:rFonts w:ascii="ＭＳ 明朝" w:eastAsia="ＭＳ 明朝" w:hAnsi="ＭＳ 明朝" w:cs="ＭＳ 明朝" w:hint="eastAsia"/>
              </w:rPr>
              <w:t>「鋼ってわかる？これは包丁とかの色だね」</w:t>
            </w:r>
          </w:p>
          <w:p w:rsidR="00F01949" w:rsidRDefault="00F01949">
            <w:r>
              <w:rPr>
                <w:rFonts w:ascii="ＭＳ 明朝" w:eastAsia="ＭＳ 明朝" w:hAnsi="ＭＳ 明朝" w:cs="ＭＳ 明朝" w:hint="eastAsia"/>
              </w:rPr>
              <w:t>「なめらかな天井っていうことはどんな天井かなあ」</w:t>
            </w:r>
          </w:p>
          <w:p w:rsidR="00F01949" w:rsidRDefault="00F01949">
            <w:r>
              <w:rPr>
                <w:rFonts w:ascii="ＭＳ 明朝" w:eastAsia="ＭＳ 明朝" w:hAnsi="ＭＳ 明朝" w:cs="ＭＳ 明朝" w:hint="eastAsia"/>
              </w:rPr>
              <w:t>「どっちかっていうと、賑やか？静か？」</w:t>
            </w:r>
          </w:p>
          <w:p w:rsidR="00F01949" w:rsidRDefault="00F01949">
            <w:r>
              <w:rPr>
                <w:rFonts w:ascii="ＭＳ 明朝" w:eastAsia="ＭＳ 明朝" w:hAnsi="ＭＳ 明朝" w:cs="ＭＳ 明朝" w:hint="eastAsia"/>
              </w:rPr>
              <w:t>「そうだね、波がたっていたら。なめらかではないよね」</w:t>
            </w:r>
          </w:p>
          <w:p w:rsidR="00F01949" w:rsidRDefault="00F01949">
            <w:r>
              <w:rPr>
                <w:rFonts w:ascii="ＭＳ 明朝" w:eastAsia="ＭＳ 明朝" w:hAnsi="ＭＳ 明朝" w:cs="ＭＳ 明朝" w:hint="eastAsia"/>
              </w:rPr>
              <w:t>「つぶつぶ暗い泡が流れていきます。ここの説明を忘れちゃったけど、最初に流れたあわは暗いほうのあわです」</w:t>
            </w:r>
          </w:p>
          <w:p w:rsidR="00F01949" w:rsidRDefault="00F01949" w:rsidP="002755DA">
            <w:pPr>
              <w:rPr>
                <w:rFonts w:eastAsiaTheme="minorEastAsia"/>
              </w:rPr>
            </w:pPr>
            <w:r>
              <w:rPr>
                <w:rFonts w:ascii="ＭＳ 明朝" w:eastAsia="ＭＳ 明朝" w:hAnsi="ＭＳ 明朝" w:cs="ＭＳ 明朝" w:hint="eastAsia"/>
              </w:rPr>
              <w:t>「あわ、ぽつぽつぽつと５・６粒はいたと書いてあるから、みんなの絵も５・６粒かけていた人が正解です。</w:t>
            </w:r>
            <w:r w:rsidR="002755DA">
              <w:rPr>
                <w:rFonts w:ascii="ＭＳ 明朝" w:eastAsia="ＭＳ 明朝" w:hAnsi="ＭＳ 明朝" w:cs="ＭＳ 明朝" w:hint="eastAsia"/>
              </w:rPr>
              <w:t>（省略）</w:t>
            </w:r>
          </w:p>
        </w:tc>
        <w:tc>
          <w:tcPr>
            <w:tcW w:w="3478" w:type="dxa"/>
            <w:tcBorders>
              <w:top w:val="single" w:sz="4" w:space="0" w:color="auto"/>
              <w:left w:val="single" w:sz="4" w:space="0" w:color="auto"/>
              <w:bottom w:val="single" w:sz="4" w:space="0" w:color="auto"/>
              <w:right w:val="single" w:sz="4" w:space="0" w:color="auto"/>
            </w:tcBorders>
          </w:tcPr>
          <w:p w:rsidR="00F01949" w:rsidRDefault="00F01949">
            <w:pPr>
              <w:rPr>
                <w:rFonts w:eastAsiaTheme="minorEastAsia"/>
              </w:rPr>
            </w:pPr>
            <w:r>
              <w:rPr>
                <w:rFonts w:ascii="ＭＳ 明朝" w:eastAsia="ＭＳ 明朝" w:hAnsi="ＭＳ 明朝" w:cs="ＭＳ 明朝" w:hint="eastAsia"/>
                <w:color w:val="FF0000"/>
              </w:rPr>
              <w:lastRenderedPageBreak/>
              <w:t>鈴</w:t>
            </w:r>
            <w:r w:rsidR="008E2BE1">
              <w:rPr>
                <w:rFonts w:ascii="ＭＳ 明朝" w:eastAsia="ＭＳ 明朝" w:hAnsi="ＭＳ 明朝" w:cs="ＭＳ 明朝" w:hint="eastAsia"/>
                <w:color w:val="FF0000"/>
              </w:rPr>
              <w:t>村</w:t>
            </w:r>
            <w:r>
              <w:rPr>
                <w:rFonts w:ascii="ＭＳ 明朝" w:eastAsia="ＭＳ 明朝" w:hAnsi="ＭＳ 明朝" w:cs="ＭＳ 明朝" w:hint="eastAsia"/>
                <w:color w:val="FF0000"/>
              </w:rPr>
              <w:t>さんは､この後の時間で研究授業をやったので、授業記録を取り上げるなら</w:t>
            </w:r>
            <w:r w:rsidR="003675D8">
              <w:rPr>
                <w:rFonts w:ascii="ＭＳ 明朝" w:eastAsia="ＭＳ 明朝" w:hAnsi="ＭＳ 明朝" w:cs="ＭＳ 明朝" w:hint="eastAsia"/>
                <w:color w:val="FF0000"/>
              </w:rPr>
              <w:t>、</w:t>
            </w:r>
            <w:r>
              <w:rPr>
                <w:rFonts w:ascii="ＭＳ 明朝" w:eastAsia="ＭＳ 明朝" w:hAnsi="ＭＳ 明朝" w:cs="ＭＳ 明朝" w:hint="eastAsia"/>
                <w:color w:val="FF0000"/>
              </w:rPr>
              <w:t>そっちの方が、値打ちがあるかも。思ったようにいかなかったとしても、一番集中した授業だったと思うので。余裕があるとき､挑戦して下さい。</w:t>
            </w:r>
          </w:p>
          <w:p w:rsidR="00F01949" w:rsidRDefault="00F01949"/>
          <w:p w:rsidR="00F01949" w:rsidRDefault="00F01949"/>
          <w:p w:rsidR="00F01949" w:rsidRDefault="00F01949"/>
          <w:p w:rsidR="00F01949" w:rsidRDefault="00F01949"/>
          <w:p w:rsidR="00F01949" w:rsidRDefault="00F01949"/>
          <w:p w:rsidR="00F01949" w:rsidRDefault="00F01949">
            <w:r>
              <w:rPr>
                <w:rFonts w:ascii="ＭＳ 明朝" w:eastAsia="ＭＳ 明朝" w:hAnsi="ＭＳ 明朝" w:cs="ＭＳ 明朝" w:hint="eastAsia"/>
              </w:rPr>
              <w:t>「声に出す」</w:t>
            </w:r>
          </w:p>
          <w:p w:rsidR="00F01949" w:rsidRDefault="00F01949"/>
          <w:p w:rsidR="00F01949" w:rsidRDefault="00F01949"/>
          <w:p w:rsidR="005D005C"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Pr>
              <w:rPr>
                <w:color w:val="FF0000"/>
              </w:rPr>
            </w:pPr>
            <w:r>
              <w:rPr>
                <w:rFonts w:ascii="ＭＳ 明朝" w:eastAsia="ＭＳ 明朝" w:hAnsi="ＭＳ 明朝" w:cs="ＭＳ 明朝" w:hint="eastAsia"/>
                <w:color w:val="FF0000"/>
              </w:rPr>
              <w:t>ここの切り込みは、重要だけど、なぜ、様子を表す言葉と擬態語に注目するのかが伝わってないのでは。</w:t>
            </w:r>
          </w:p>
          <w:p w:rsidR="005D005C" w:rsidRPr="001826D7"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r>
              <w:rPr>
                <w:rFonts w:ascii="ＭＳ 明朝" w:eastAsia="ＭＳ 明朝" w:hAnsi="ＭＳ 明朝" w:cs="ＭＳ 明朝" w:hint="eastAsia"/>
              </w:rPr>
              <w:t>教科書に書き込む</w:t>
            </w:r>
          </w:p>
          <w:p w:rsidR="00F01949" w:rsidRDefault="00F01949"/>
          <w:p w:rsidR="00F01949" w:rsidRDefault="00F01949"/>
          <w:p w:rsidR="00F01949" w:rsidRDefault="00F01949"/>
          <w:p w:rsidR="00F01949" w:rsidRDefault="00F01949">
            <w:r>
              <w:rPr>
                <w:rFonts w:ascii="ＭＳ 明朝" w:eastAsia="ＭＳ 明朝" w:hAnsi="ＭＳ 明朝" w:cs="ＭＳ 明朝" w:hint="eastAsia"/>
              </w:rPr>
              <w:t>「・・・。」</w:t>
            </w:r>
          </w:p>
          <w:p w:rsidR="00F01949" w:rsidRDefault="00F01949">
            <w:r>
              <w:rPr>
                <w:rFonts w:ascii="ＭＳ 明朝" w:eastAsia="ＭＳ 明朝" w:hAnsi="ＭＳ 明朝" w:cs="ＭＳ 明朝" w:hint="eastAsia"/>
              </w:rPr>
              <w:t>教科書に書き込む</w:t>
            </w:r>
          </w:p>
          <w:p w:rsidR="00D77441" w:rsidRDefault="00D77441">
            <w:pPr>
              <w:rPr>
                <w:rFonts w:ascii="ＭＳ 明朝" w:eastAsia="ＭＳ 明朝" w:hAnsi="ＭＳ 明朝" w:cs="ＭＳ 明朝"/>
              </w:rPr>
            </w:pPr>
          </w:p>
          <w:p w:rsidR="00F01949" w:rsidRDefault="00F01949">
            <w:r>
              <w:rPr>
                <w:rFonts w:ascii="ＭＳ 明朝" w:eastAsia="ＭＳ 明朝" w:hAnsi="ＭＳ 明朝" w:cs="ＭＳ 明朝" w:hint="eastAsia"/>
              </w:rPr>
              <w:t>「かにの兄弟」</w:t>
            </w:r>
          </w:p>
          <w:p w:rsidR="00F01949" w:rsidRDefault="00F01949">
            <w:r>
              <w:rPr>
                <w:rFonts w:ascii="ＭＳ 明朝" w:eastAsia="ＭＳ 明朝" w:hAnsi="ＭＳ 明朝" w:cs="ＭＳ 明朝" w:hint="eastAsia"/>
              </w:rPr>
              <w:t>「魚」「クラムボン」</w:t>
            </w:r>
          </w:p>
          <w:p w:rsidR="00F01949" w:rsidRDefault="00F01949"/>
          <w:p w:rsidR="00F01949" w:rsidRDefault="00F01949"/>
          <w:p w:rsidR="00F01949" w:rsidRDefault="00F01949"/>
          <w:p w:rsidR="00F01949" w:rsidRDefault="00F01949"/>
          <w:p w:rsidR="00F01949" w:rsidRDefault="00F01949">
            <w:r>
              <w:rPr>
                <w:rFonts w:ascii="ＭＳ 明朝" w:eastAsia="ＭＳ 明朝" w:hAnsi="ＭＳ 明朝" w:cs="ＭＳ 明朝" w:hint="eastAsia"/>
              </w:rPr>
              <w:t>机をグループにする</w:t>
            </w:r>
          </w:p>
          <w:p w:rsidR="00F01949" w:rsidRDefault="00F01949">
            <w:r>
              <w:rPr>
                <w:rFonts w:ascii="ＭＳ 明朝" w:eastAsia="ＭＳ 明朝" w:hAnsi="ＭＳ 明朝" w:cs="ＭＳ 明朝" w:hint="eastAsia"/>
              </w:rPr>
              <w:t>班長が教卓に紙を取りに来る</w:t>
            </w:r>
          </w:p>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5D005C"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r>
              <w:rPr>
                <w:rFonts w:ascii="ＭＳ 明朝" w:eastAsia="ＭＳ 明朝" w:hAnsi="ＭＳ 明朝" w:cs="ＭＳ 明朝" w:hint="eastAsia"/>
              </w:rPr>
              <w:t>絵を完成させる作業</w:t>
            </w:r>
          </w:p>
          <w:p w:rsidR="00F01949" w:rsidRDefault="00F01949">
            <w:r>
              <w:rPr>
                <w:rFonts w:ascii="ＭＳ 明朝" w:eastAsia="ＭＳ 明朝" w:hAnsi="ＭＳ 明朝" w:cs="ＭＳ 明朝" w:hint="eastAsia"/>
              </w:rPr>
              <w:t>「先生、ひるがえすってどういう意味？」</w:t>
            </w:r>
          </w:p>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r>
              <w:rPr>
                <w:rFonts w:ascii="ＭＳ 明朝" w:eastAsia="ＭＳ 明朝" w:hAnsi="ＭＳ 明朝" w:cs="ＭＳ 明朝" w:hint="eastAsia"/>
              </w:rPr>
              <w:t>「・・・」</w:t>
            </w:r>
          </w:p>
          <w:p w:rsidR="00F01949" w:rsidRDefault="00F01949"/>
          <w:p w:rsidR="00F01949" w:rsidRDefault="00F01949">
            <w:r>
              <w:rPr>
                <w:rFonts w:ascii="ＭＳ 明朝" w:eastAsia="ＭＳ 明朝" w:hAnsi="ＭＳ 明朝" w:cs="ＭＳ 明朝" w:hint="eastAsia"/>
              </w:rPr>
              <w:t>「・・静か」</w:t>
            </w:r>
          </w:p>
          <w:p w:rsidR="00F01949" w:rsidRDefault="00F01949"/>
          <w:p w:rsidR="00F01949" w:rsidRDefault="00F01949"/>
          <w:p w:rsidR="00F01949" w:rsidRDefault="00F01949"/>
          <w:p w:rsidR="00F01949" w:rsidRDefault="00F01949">
            <w:r>
              <w:rPr>
                <w:rFonts w:ascii="ＭＳ 明朝" w:eastAsia="ＭＳ 明朝" w:hAnsi="ＭＳ 明朝" w:cs="ＭＳ 明朝" w:hint="eastAsia"/>
              </w:rPr>
              <w:t>「声に出さない？」</w:t>
            </w:r>
          </w:p>
          <w:p w:rsidR="00F01949" w:rsidRDefault="00F01949"/>
          <w:p w:rsidR="00F01949" w:rsidRDefault="00F01949"/>
          <w:p w:rsidR="00F01949" w:rsidRDefault="00F01949"/>
          <w:p w:rsidR="00F01949" w:rsidRDefault="00F01949"/>
          <w:p w:rsidR="00F01949" w:rsidRDefault="00F01949"/>
          <w:p w:rsidR="00F01949" w:rsidRDefault="00F01949">
            <w:pPr>
              <w:rPr>
                <w:rFonts w:eastAsiaTheme="minorEastAsia"/>
              </w:rPr>
            </w:pPr>
          </w:p>
        </w:tc>
        <w:tc>
          <w:tcPr>
            <w:tcW w:w="2640" w:type="dxa"/>
            <w:tcBorders>
              <w:top w:val="single" w:sz="4" w:space="0" w:color="auto"/>
              <w:left w:val="single" w:sz="4" w:space="0" w:color="auto"/>
              <w:bottom w:val="single" w:sz="4" w:space="0" w:color="auto"/>
              <w:right w:val="single" w:sz="4" w:space="0" w:color="auto"/>
            </w:tcBorders>
          </w:tcPr>
          <w:p w:rsidR="00F01949" w:rsidRDefault="00F01949">
            <w:pPr>
              <w:rPr>
                <w:rFonts w:eastAsiaTheme="minorEastAsia"/>
                <w:color w:val="FF0000"/>
              </w:rPr>
            </w:pPr>
            <w:r>
              <w:rPr>
                <w:rFonts w:ascii="ＭＳ 明朝" w:eastAsia="ＭＳ 明朝" w:hAnsi="ＭＳ 明朝" w:cs="ＭＳ 明朝" w:hint="eastAsia"/>
                <w:color w:val="FF0000"/>
              </w:rPr>
              <w:lastRenderedPageBreak/>
              <w:t>この時間の目標がつかめないけど、おそらく、全体の読みと大まかな構成とそれに関わった場面の様子と意味調べということでしょう。</w:t>
            </w:r>
          </w:p>
          <w:p w:rsidR="00F01949" w:rsidRDefault="00F01949">
            <w:pPr>
              <w:rPr>
                <w:color w:val="FF0000"/>
              </w:rPr>
            </w:pPr>
            <w:r>
              <w:rPr>
                <w:rFonts w:ascii="ＭＳ 明朝" w:eastAsia="ＭＳ 明朝" w:hAnsi="ＭＳ 明朝" w:cs="ＭＳ 明朝" w:hint="eastAsia"/>
                <w:color w:val="FF0000"/>
              </w:rPr>
              <w:t>鈴木さんは、この欄にたくさんコメントが書けているので､ある程度分析ができたということです。</w:t>
            </w:r>
          </w:p>
          <w:p w:rsidR="00F01949" w:rsidRDefault="00F01949">
            <w:pPr>
              <w:rPr>
                <w:color w:val="FF0000"/>
              </w:rPr>
            </w:pPr>
          </w:p>
          <w:p w:rsidR="00F01949" w:rsidRDefault="00F01949">
            <w:pPr>
              <w:rPr>
                <w:color w:val="FF0000"/>
              </w:rPr>
            </w:pPr>
            <w:r>
              <w:rPr>
                <w:rFonts w:ascii="ＭＳ 明朝" w:eastAsia="ＭＳ 明朝" w:hAnsi="ＭＳ 明朝" w:cs="ＭＳ 明朝" w:hint="eastAsia"/>
                <w:color w:val="FF0000"/>
              </w:rPr>
              <w:t>「朗読」と「音読」の区別は</w:t>
            </w:r>
          </w:p>
          <w:p w:rsidR="00F01949" w:rsidRDefault="00F01949">
            <w:pPr>
              <w:rPr>
                <w:color w:val="FF0000"/>
              </w:rPr>
            </w:pPr>
            <w:r>
              <w:rPr>
                <w:rFonts w:ascii="ＭＳ 明朝" w:eastAsia="ＭＳ 明朝" w:hAnsi="ＭＳ 明朝" w:cs="ＭＳ 明朝" w:hint="eastAsia"/>
                <w:color w:val="FF0000"/>
              </w:rPr>
              <w:t>つけにくいけど、相手に伝わる読みという説明は良いです。</w:t>
            </w:r>
          </w:p>
          <w:p w:rsidR="005D005C" w:rsidRDefault="005D005C">
            <w:pPr>
              <w:rPr>
                <w:rFonts w:ascii="ＭＳ 明朝" w:eastAsia="ＭＳ 明朝" w:hAnsi="ＭＳ 明朝" w:cs="ＭＳ 明朝"/>
                <w:color w:val="FF0000"/>
              </w:rPr>
            </w:pPr>
          </w:p>
          <w:p w:rsidR="005D005C" w:rsidRDefault="005D005C">
            <w:pPr>
              <w:rPr>
                <w:rFonts w:ascii="ＭＳ 明朝" w:eastAsia="ＭＳ 明朝" w:hAnsi="ＭＳ 明朝" w:cs="ＭＳ 明朝"/>
                <w:color w:val="FF0000"/>
              </w:rPr>
            </w:pPr>
          </w:p>
          <w:p w:rsidR="005D005C" w:rsidRDefault="005D005C">
            <w:pPr>
              <w:rPr>
                <w:rFonts w:ascii="ＭＳ 明朝" w:eastAsia="ＭＳ 明朝" w:hAnsi="ＭＳ 明朝" w:cs="ＭＳ 明朝"/>
                <w:color w:val="FF0000"/>
              </w:rPr>
            </w:pPr>
          </w:p>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r>
              <w:rPr>
                <w:rFonts w:ascii="ＭＳ 明朝" w:eastAsia="ＭＳ 明朝" w:hAnsi="ＭＳ 明朝" w:cs="ＭＳ 明朝" w:hint="eastAsia"/>
              </w:rPr>
              <w:t>最初に全文を読まなかったため、初回で構成を急に教えたのは、理解するのにやや難しかったのでは。作品を一通り朗読する時間を取るべきであった。</w:t>
            </w:r>
          </w:p>
          <w:p w:rsidR="005D005C"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5D005C" w:rsidRDefault="005D005C">
            <w:pPr>
              <w:rPr>
                <w:rFonts w:ascii="ＭＳ 明朝" w:eastAsia="ＭＳ 明朝" w:hAnsi="ＭＳ 明朝" w:cs="ＭＳ 明朝"/>
              </w:rPr>
            </w:pPr>
          </w:p>
          <w:p w:rsidR="00F01949" w:rsidRDefault="00F01949"/>
          <w:p w:rsidR="00F01949" w:rsidRDefault="00F01949"/>
          <w:p w:rsidR="00F01949" w:rsidRDefault="00F01949"/>
          <w:p w:rsidR="00F01949" w:rsidRDefault="00F01949"/>
          <w:p w:rsidR="001826D7" w:rsidRDefault="001826D7">
            <w:pPr>
              <w:rPr>
                <w:rFonts w:ascii="ＭＳ 明朝" w:eastAsia="ＭＳ 明朝" w:hAnsi="ＭＳ 明朝" w:cs="ＭＳ 明朝"/>
                <w:color w:val="FF0000"/>
              </w:rPr>
            </w:pPr>
          </w:p>
          <w:p w:rsidR="001826D7" w:rsidRDefault="001826D7">
            <w:pPr>
              <w:rPr>
                <w:rFonts w:ascii="ＭＳ 明朝" w:eastAsia="ＭＳ 明朝" w:hAnsi="ＭＳ 明朝" w:cs="ＭＳ 明朝"/>
                <w:color w:val="FF0000"/>
              </w:rPr>
            </w:pPr>
          </w:p>
          <w:p w:rsidR="00F01949" w:rsidRDefault="00F01949">
            <w:pPr>
              <w:rPr>
                <w:color w:val="FF0000"/>
              </w:rPr>
            </w:pPr>
            <w:r>
              <w:rPr>
                <w:rFonts w:ascii="ＭＳ 明朝" w:eastAsia="ＭＳ 明朝" w:hAnsi="ＭＳ 明朝" w:cs="ＭＳ 明朝" w:hint="eastAsia"/>
                <w:color w:val="FF0000"/>
              </w:rPr>
              <w:t>ここの「様子」「明るさ」「色」へ注目するのは</w:t>
            </w:r>
            <w:r w:rsidR="003675D8">
              <w:rPr>
                <w:rFonts w:ascii="ＭＳ 明朝" w:eastAsia="ＭＳ 明朝" w:hAnsi="ＭＳ 明朝" w:cs="ＭＳ 明朝" w:hint="eastAsia"/>
                <w:color w:val="FF0000"/>
              </w:rPr>
              <w:t>よ</w:t>
            </w:r>
            <w:r>
              <w:rPr>
                <w:rFonts w:ascii="ＭＳ 明朝" w:eastAsia="ＭＳ 明朝" w:hAnsi="ＭＳ 明朝" w:cs="ＭＳ 明朝" w:hint="eastAsia"/>
                <w:color w:val="FF0000"/>
              </w:rPr>
              <w:t>いけど、子どもは、その作業ができたのか。</w:t>
            </w:r>
          </w:p>
          <w:p w:rsidR="00F01949" w:rsidRPr="003675D8"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F01949" w:rsidRDefault="00F01949"/>
          <w:p w:rsidR="00392095" w:rsidRDefault="00392095">
            <w:pPr>
              <w:rPr>
                <w:rFonts w:ascii="ＭＳ 明朝" w:eastAsia="ＭＳ 明朝" w:hAnsi="ＭＳ 明朝" w:cs="ＭＳ 明朝"/>
                <w:color w:val="FF0000"/>
              </w:rPr>
            </w:pPr>
          </w:p>
          <w:p w:rsidR="00392095" w:rsidRDefault="00392095">
            <w:pPr>
              <w:rPr>
                <w:rFonts w:ascii="ＭＳ 明朝" w:eastAsia="ＭＳ 明朝" w:hAnsi="ＭＳ 明朝" w:cs="ＭＳ 明朝"/>
                <w:color w:val="FF0000"/>
              </w:rPr>
            </w:pPr>
          </w:p>
          <w:p w:rsidR="00392095" w:rsidRDefault="00392095">
            <w:pPr>
              <w:rPr>
                <w:rFonts w:ascii="ＭＳ 明朝" w:eastAsia="ＭＳ 明朝" w:hAnsi="ＭＳ 明朝" w:cs="ＭＳ 明朝"/>
                <w:color w:val="FF0000"/>
              </w:rPr>
            </w:pPr>
          </w:p>
          <w:p w:rsidR="00392095" w:rsidRDefault="00392095">
            <w:pPr>
              <w:rPr>
                <w:rFonts w:ascii="ＭＳ 明朝" w:eastAsia="ＭＳ 明朝" w:hAnsi="ＭＳ 明朝" w:cs="ＭＳ 明朝"/>
                <w:color w:val="FF0000"/>
              </w:rPr>
            </w:pPr>
          </w:p>
          <w:p w:rsidR="00F01949" w:rsidRDefault="00F01949">
            <w:pPr>
              <w:rPr>
                <w:color w:val="FF0000"/>
              </w:rPr>
            </w:pPr>
            <w:r>
              <w:rPr>
                <w:rFonts w:ascii="ＭＳ 明朝" w:eastAsia="ＭＳ 明朝" w:hAnsi="ＭＳ 明朝" w:cs="ＭＳ 明朝" w:hint="eastAsia"/>
                <w:color w:val="FF0000"/>
              </w:rPr>
              <w:lastRenderedPageBreak/>
              <w:t>「クランボン」も入れ</w:t>
            </w:r>
            <w:r w:rsidR="00D77441">
              <w:rPr>
                <w:rFonts w:ascii="ＭＳ 明朝" w:eastAsia="ＭＳ 明朝" w:hAnsi="ＭＳ 明朝" w:cs="ＭＳ 明朝" w:hint="eastAsia"/>
                <w:color w:val="FF0000"/>
              </w:rPr>
              <w:t>たのは</w:t>
            </w:r>
            <w:r>
              <w:rPr>
                <w:rFonts w:ascii="ＭＳ 明朝" w:eastAsia="ＭＳ 明朝" w:hAnsi="ＭＳ 明朝" w:cs="ＭＳ 明朝" w:hint="eastAsia"/>
                <w:color w:val="FF0000"/>
              </w:rPr>
              <w:t>おもしろいけど。混乱するので。自由なイメージにしたのは</w:t>
            </w:r>
            <w:r w:rsidR="003675D8">
              <w:rPr>
                <w:rFonts w:ascii="ＭＳ 明朝" w:eastAsia="ＭＳ 明朝" w:hAnsi="ＭＳ 明朝" w:cs="ＭＳ 明朝" w:hint="eastAsia"/>
                <w:color w:val="FF0000"/>
              </w:rPr>
              <w:t>よ</w:t>
            </w:r>
            <w:r>
              <w:rPr>
                <w:rFonts w:ascii="ＭＳ 明朝" w:eastAsia="ＭＳ 明朝" w:hAnsi="ＭＳ 明朝" w:cs="ＭＳ 明朝" w:hint="eastAsia"/>
                <w:color w:val="FF0000"/>
              </w:rPr>
              <w:t>いかも。</w:t>
            </w:r>
          </w:p>
          <w:p w:rsidR="00F01949" w:rsidRPr="003675D8" w:rsidRDefault="00F01949"/>
          <w:p w:rsidR="00F01949" w:rsidRDefault="00F01949"/>
          <w:p w:rsidR="00F01949" w:rsidRDefault="00F01949"/>
          <w:p w:rsidR="00F01949" w:rsidRDefault="00F01949"/>
          <w:p w:rsidR="00F01949" w:rsidRDefault="00F01949"/>
          <w:p w:rsidR="00F01949" w:rsidRDefault="00F01949">
            <w:r>
              <w:rPr>
                <w:rFonts w:ascii="ＭＳ 明朝" w:eastAsia="ＭＳ 明朝" w:hAnsi="ＭＳ 明朝" w:cs="ＭＳ 明朝" w:hint="eastAsia"/>
              </w:rPr>
              <w:t>本時の学習の順を視覚的に明確にさせるためにホワイトボードに流れを書いたが、以後磁石を動かし忘れることがあった。</w:t>
            </w:r>
          </w:p>
          <w:p w:rsidR="00F01949" w:rsidRDefault="00F01949">
            <w:pPr>
              <w:rPr>
                <w:color w:val="FF0000"/>
              </w:rPr>
            </w:pPr>
            <w:r>
              <w:rPr>
                <w:rFonts w:ascii="ＭＳ 明朝" w:eastAsia="ＭＳ 明朝" w:hAnsi="ＭＳ 明朝" w:cs="ＭＳ 明朝" w:hint="eastAsia"/>
                <w:color w:val="FF0000"/>
              </w:rPr>
              <w:t>一つに集中させるためには、ホワイトボードでいいけど。</w:t>
            </w:r>
          </w:p>
          <w:p w:rsidR="00F01949" w:rsidRDefault="00F01949">
            <w:pPr>
              <w:rPr>
                <w:color w:val="FF0000"/>
              </w:rPr>
            </w:pPr>
            <w:r>
              <w:rPr>
                <w:rFonts w:ascii="ＭＳ 明朝" w:eastAsia="ＭＳ 明朝" w:hAnsi="ＭＳ 明朝" w:cs="ＭＳ 明朝" w:hint="eastAsia"/>
                <w:color w:val="FF0000"/>
              </w:rPr>
              <w:t>魚の向きにこだわっているのは、これからの読み取りの視点を持たせるのにはいい。</w:t>
            </w:r>
          </w:p>
          <w:p w:rsidR="005D005C" w:rsidRDefault="005D005C">
            <w:pPr>
              <w:rPr>
                <w:rFonts w:ascii="ＭＳ 明朝" w:eastAsia="ＭＳ 明朝" w:hAnsi="ＭＳ 明朝" w:cs="ＭＳ 明朝"/>
                <w:color w:val="FF0000"/>
              </w:rPr>
            </w:pPr>
          </w:p>
          <w:p w:rsidR="005D005C" w:rsidRDefault="005D005C">
            <w:pPr>
              <w:rPr>
                <w:rFonts w:ascii="ＭＳ 明朝" w:eastAsia="ＭＳ 明朝" w:hAnsi="ＭＳ 明朝" w:cs="ＭＳ 明朝"/>
                <w:color w:val="FF0000"/>
              </w:rPr>
            </w:pPr>
          </w:p>
          <w:p w:rsidR="005D005C" w:rsidRDefault="005D005C">
            <w:pPr>
              <w:rPr>
                <w:rFonts w:ascii="ＭＳ 明朝" w:eastAsia="ＭＳ 明朝" w:hAnsi="ＭＳ 明朝" w:cs="ＭＳ 明朝"/>
                <w:color w:val="FF0000"/>
              </w:rPr>
            </w:pPr>
          </w:p>
          <w:p w:rsidR="005D005C" w:rsidRDefault="005D005C">
            <w:pPr>
              <w:rPr>
                <w:rFonts w:ascii="ＭＳ 明朝" w:eastAsia="ＭＳ 明朝" w:hAnsi="ＭＳ 明朝" w:cs="ＭＳ 明朝"/>
                <w:color w:val="FF0000"/>
              </w:rPr>
            </w:pPr>
          </w:p>
          <w:p w:rsidR="00F01949" w:rsidRDefault="00F01949">
            <w:pPr>
              <w:rPr>
                <w:color w:val="FF0000"/>
              </w:rPr>
            </w:pPr>
            <w:r>
              <w:rPr>
                <w:rFonts w:ascii="ＭＳ 明朝" w:eastAsia="ＭＳ 明朝" w:hAnsi="ＭＳ 明朝" w:cs="ＭＳ 明朝" w:hint="eastAsia"/>
                <w:color w:val="FF0000"/>
              </w:rPr>
              <w:t>グループ・班の作業はうまくいったのかな。</w:t>
            </w:r>
          </w:p>
          <w:p w:rsidR="00F01949" w:rsidRDefault="00F01949">
            <w:r>
              <w:rPr>
                <w:rFonts w:ascii="ＭＳ 明朝" w:eastAsia="ＭＳ 明朝" w:hAnsi="ＭＳ 明朝" w:cs="ＭＳ 明朝" w:hint="eastAsia"/>
                <w:color w:val="FF0000"/>
              </w:rPr>
              <w:t>絵が上手くか完成したらいと思います。ただ、完成した絵がどの場面を表しているのか、文章に即して確認することが大事。</w:t>
            </w:r>
          </w:p>
          <w:p w:rsidR="00F01949" w:rsidRDefault="00F01949"/>
          <w:p w:rsidR="00F01949" w:rsidRDefault="00F01949"/>
          <w:p w:rsidR="00F01949" w:rsidRDefault="00F01949"/>
          <w:p w:rsidR="00F01949" w:rsidRDefault="00F01949"/>
          <w:p w:rsidR="005D005C" w:rsidRDefault="00F01949">
            <w:pPr>
              <w:rPr>
                <w:rFonts w:ascii="ＭＳ 明朝" w:eastAsia="ＭＳ 明朝" w:hAnsi="ＭＳ 明朝" w:cs="ＭＳ 明朝"/>
              </w:rPr>
            </w:pPr>
            <w:r>
              <w:rPr>
                <w:rFonts w:ascii="ＭＳ 明朝" w:eastAsia="ＭＳ 明朝" w:hAnsi="ＭＳ 明朝" w:cs="ＭＳ 明朝" w:hint="eastAsia"/>
              </w:rPr>
              <w:t>対話ができず自分で自己完結してしまった。一度自由に発言していいということを伝えたり、正解などと言う言葉を用いないようにし</w:t>
            </w:r>
          </w:p>
          <w:p w:rsidR="00F01949" w:rsidRDefault="00F01949">
            <w:r>
              <w:rPr>
                <w:rFonts w:ascii="ＭＳ 明朝" w:eastAsia="ＭＳ 明朝" w:hAnsi="ＭＳ 明朝" w:cs="ＭＳ 明朝" w:hint="eastAsia"/>
              </w:rPr>
              <w:t>て、会話しやすいような環境作りをするべきであった。</w:t>
            </w:r>
          </w:p>
          <w:p w:rsidR="00F01949" w:rsidRDefault="00F01949"/>
          <w:p w:rsidR="00F01949" w:rsidRDefault="00F01949">
            <w:r>
              <w:rPr>
                <w:rFonts w:ascii="ＭＳ 明朝" w:eastAsia="ＭＳ 明朝" w:hAnsi="ＭＳ 明朝" w:cs="ＭＳ 明朝" w:hint="eastAsia"/>
              </w:rPr>
              <w:t>見開き</w:t>
            </w:r>
            <w:r>
              <w:t>1</w:t>
            </w:r>
            <w:r>
              <w:rPr>
                <w:rFonts w:ascii="ＭＳ 明朝" w:eastAsia="ＭＳ 明朝" w:hAnsi="ＭＳ 明朝" w:cs="ＭＳ 明朝" w:hint="eastAsia"/>
              </w:rPr>
              <w:t>ページ全てを範囲にするのは児童にとって難しかった。範囲を絞るべきであった。</w:t>
            </w:r>
          </w:p>
          <w:p w:rsidR="00F01949" w:rsidRDefault="00F01949">
            <w:pPr>
              <w:rPr>
                <w:color w:val="FF0000"/>
              </w:rPr>
            </w:pPr>
            <w:r>
              <w:rPr>
                <w:rFonts w:ascii="ＭＳ 明朝" w:eastAsia="ＭＳ 明朝" w:hAnsi="ＭＳ 明朝" w:cs="ＭＳ 明朝" w:hint="eastAsia"/>
                <w:color w:val="FF0000"/>
              </w:rPr>
              <w:t>この</w:t>
            </w:r>
            <w:r w:rsidR="0008635B">
              <w:rPr>
                <w:rFonts w:ascii="ＭＳ 明朝" w:eastAsia="ＭＳ 明朝" w:hAnsi="ＭＳ 明朝" w:cs="ＭＳ 明朝" w:hint="eastAsia"/>
                <w:color w:val="FF0000"/>
              </w:rPr>
              <w:t>鈴村さんの</w:t>
            </w:r>
            <w:r>
              <w:rPr>
                <w:rFonts w:ascii="ＭＳ 明朝" w:eastAsia="ＭＳ 明朝" w:hAnsi="ＭＳ 明朝" w:cs="ＭＳ 明朝" w:hint="eastAsia"/>
                <w:color w:val="FF0000"/>
              </w:rPr>
              <w:t>コメントは、実際やってみると難しいということが分かったということでしょう。</w:t>
            </w:r>
          </w:p>
          <w:p w:rsidR="00F01949" w:rsidRDefault="00F01949">
            <w:pPr>
              <w:rPr>
                <w:color w:val="FF0000"/>
              </w:rPr>
            </w:pPr>
            <w:r>
              <w:rPr>
                <w:rFonts w:ascii="ＭＳ 明朝" w:eastAsia="ＭＳ 明朝" w:hAnsi="ＭＳ 明朝" w:cs="ＭＳ 明朝" w:hint="eastAsia"/>
                <w:color w:val="FF0000"/>
              </w:rPr>
              <w:t>ここで教師の方が意味を聞いているが、子どもが辞典で調べたことがあれば、引き出すようにする。</w:t>
            </w:r>
          </w:p>
          <w:p w:rsidR="00F01949" w:rsidRDefault="00F01949"/>
          <w:p w:rsidR="00F01949" w:rsidRDefault="00F01949"/>
          <w:p w:rsidR="00F01949" w:rsidRDefault="00F01949">
            <w:pPr>
              <w:rPr>
                <w:color w:val="FF0000"/>
              </w:rPr>
            </w:pPr>
            <w:r>
              <w:rPr>
                <w:rFonts w:ascii="ＭＳ 明朝" w:eastAsia="ＭＳ 明朝" w:hAnsi="ＭＳ 明朝" w:cs="ＭＳ 明朝" w:hint="eastAsia"/>
                <w:color w:val="FF0000"/>
              </w:rPr>
              <w:t>このあたりは絵にこだわっているので</w:t>
            </w:r>
            <w:r w:rsidR="003675D8">
              <w:rPr>
                <w:rFonts w:ascii="ＭＳ 明朝" w:eastAsia="ＭＳ 明朝" w:hAnsi="ＭＳ 明朝" w:cs="ＭＳ 明朝" w:hint="eastAsia"/>
                <w:color w:val="FF0000"/>
              </w:rPr>
              <w:t>よ</w:t>
            </w:r>
            <w:r>
              <w:rPr>
                <w:rFonts w:ascii="ＭＳ 明朝" w:eastAsia="ＭＳ 明朝" w:hAnsi="ＭＳ 明朝" w:cs="ＭＳ 明朝" w:hint="eastAsia"/>
                <w:color w:val="FF0000"/>
              </w:rPr>
              <w:t>いかも。</w:t>
            </w:r>
          </w:p>
          <w:p w:rsidR="00F01949" w:rsidRDefault="00F01949">
            <w:pPr>
              <w:rPr>
                <w:rFonts w:eastAsiaTheme="minorEastAsia"/>
              </w:rPr>
            </w:pPr>
          </w:p>
        </w:tc>
      </w:tr>
    </w:tbl>
    <w:p w:rsidR="00F01949" w:rsidRDefault="00F01949"/>
    <w:p w:rsidR="00C32FCF" w:rsidRDefault="00C32FCF">
      <w:r>
        <w:rPr>
          <w:rFonts w:hint="eastAsia"/>
        </w:rPr>
        <w:t>四　まとめ</w:t>
      </w:r>
    </w:p>
    <w:p w:rsidR="003473EE" w:rsidRDefault="00FC02F9" w:rsidP="001B4506">
      <w:pPr>
        <w:ind w:firstLineChars="100" w:firstLine="210"/>
      </w:pPr>
      <w:r>
        <w:rPr>
          <w:rFonts w:hint="eastAsia"/>
        </w:rPr>
        <w:t>実習生とのやりとりをした後の感想としては、『やまなし』は、やはり授業するのに困るだろうなという印象を持ちました。</w:t>
      </w:r>
      <w:r w:rsidR="003F6C94">
        <w:rPr>
          <w:rFonts w:hint="eastAsia"/>
        </w:rPr>
        <w:t>また、実習生の鈴村さんの授業記録をどれだけ読み取って助言できたのか不安もありました。『やまなし』の</w:t>
      </w:r>
      <w:r>
        <w:rPr>
          <w:rFonts w:hint="eastAsia"/>
        </w:rPr>
        <w:t>何をどう教えていくのかといううとき、学習の手引き（</w:t>
      </w:r>
      <w:r w:rsidR="003473EE">
        <w:rPr>
          <w:rFonts w:hint="eastAsia"/>
        </w:rPr>
        <w:t>光村図書｝</w:t>
      </w:r>
      <w:r>
        <w:rPr>
          <w:rFonts w:hint="eastAsia"/>
        </w:rPr>
        <w:t>）にあるように</w:t>
      </w:r>
      <w:r w:rsidR="003F6C94">
        <w:rPr>
          <w:rFonts w:hint="eastAsia"/>
        </w:rPr>
        <w:t>対比ということでの指導が考えられます。</w:t>
      </w:r>
    </w:p>
    <w:p w:rsidR="003F6C94" w:rsidRDefault="003F6C94" w:rsidP="001B4506">
      <w:pPr>
        <w:ind w:firstLineChars="100" w:firstLine="210"/>
      </w:pPr>
      <w:r>
        <w:rPr>
          <w:rFonts w:hint="eastAsia"/>
        </w:rPr>
        <w:t>・・・・・</w:t>
      </w:r>
    </w:p>
    <w:p w:rsidR="00C32FCF" w:rsidRDefault="003473EE">
      <w:r>
        <w:rPr>
          <w:rFonts w:hint="eastAsia"/>
        </w:rPr>
        <w:t>「やまなし」は、「五月」と「十二月」の二つの場面で構成されている。次</w:t>
      </w:r>
      <w:r w:rsidR="003F6C94">
        <w:rPr>
          <w:rFonts w:hint="eastAsia"/>
        </w:rPr>
        <w:t>の</w:t>
      </w:r>
      <w:r>
        <w:rPr>
          <w:rFonts w:hint="eastAsia"/>
        </w:rPr>
        <w:t>ことに着目して対比し、感じたことや考えたことをまとめてみよう。</w:t>
      </w:r>
    </w:p>
    <w:p w:rsidR="003473EE" w:rsidRDefault="003473EE" w:rsidP="00E51C55">
      <w:pPr>
        <w:pStyle w:val="a7"/>
        <w:numPr>
          <w:ilvl w:val="0"/>
          <w:numId w:val="3"/>
        </w:numPr>
        <w:ind w:leftChars="0"/>
      </w:pPr>
      <w:r>
        <w:rPr>
          <w:rFonts w:hint="eastAsia"/>
        </w:rPr>
        <w:t>かにの会話や様子</w:t>
      </w:r>
      <w:r w:rsidR="00E51C55">
        <w:rPr>
          <w:rFonts w:hint="eastAsia"/>
        </w:rPr>
        <w:t xml:space="preserve">　②</w:t>
      </w:r>
      <w:r>
        <w:rPr>
          <w:rFonts w:hint="eastAsia"/>
        </w:rPr>
        <w:t>水の光や様子</w:t>
      </w:r>
      <w:r w:rsidR="00E51C55">
        <w:rPr>
          <w:rFonts w:hint="eastAsia"/>
        </w:rPr>
        <w:t xml:space="preserve">　③</w:t>
      </w:r>
      <w:r>
        <w:rPr>
          <w:rFonts w:hint="eastAsia"/>
        </w:rPr>
        <w:t>色</w:t>
      </w:r>
      <w:r w:rsidR="00E51C55">
        <w:rPr>
          <w:rFonts w:hint="eastAsia"/>
        </w:rPr>
        <w:t xml:space="preserve">　④</w:t>
      </w:r>
      <w:r>
        <w:rPr>
          <w:rFonts w:hint="eastAsia"/>
        </w:rPr>
        <w:t>上からきたもの</w:t>
      </w:r>
    </w:p>
    <w:p w:rsidR="003F6C94" w:rsidRDefault="003F6C94">
      <w:r>
        <w:rPr>
          <w:rFonts w:hint="eastAsia"/>
        </w:rPr>
        <w:t>・・・・・・</w:t>
      </w:r>
    </w:p>
    <w:p w:rsidR="00E51C55" w:rsidRDefault="00E51C55" w:rsidP="00E51C55">
      <w:pPr>
        <w:ind w:firstLineChars="100" w:firstLine="210"/>
      </w:pPr>
      <w:r>
        <w:rPr>
          <w:rFonts w:hint="eastAsia"/>
        </w:rPr>
        <w:t>手引きの項目は、読み研でいうならば、①「かにの会話･様子」は人物形象②「水や光」は情景描写（文体）　③「色」は情景描写（文体）④「上からきたものかわせみとやまなし」</w:t>
      </w:r>
      <w:r w:rsidR="00796BA0">
        <w:rPr>
          <w:rFonts w:hint="eastAsia"/>
        </w:rPr>
        <w:t>は､強いていえば</w:t>
      </w:r>
      <w:r>
        <w:rPr>
          <w:rFonts w:hint="eastAsia"/>
        </w:rPr>
        <w:t>人物形象を読み深めるということになるだろう。</w:t>
      </w:r>
      <w:r w:rsidR="00296F55">
        <w:rPr>
          <w:rFonts w:hint="eastAsia"/>
        </w:rPr>
        <w:t>手引きには、事件をどう把握させていくのかという点はないようです。</w:t>
      </w:r>
    </w:p>
    <w:p w:rsidR="003473EE" w:rsidRDefault="003473EE" w:rsidP="003F6C94">
      <w:pPr>
        <w:ind w:firstLineChars="100" w:firstLine="210"/>
      </w:pPr>
      <w:r>
        <w:rPr>
          <w:rFonts w:hint="eastAsia"/>
        </w:rPr>
        <w:t>このような視点をもち、五月と十二月の対比は有効な指導法であることは理解できます。</w:t>
      </w:r>
    </w:p>
    <w:p w:rsidR="003473EE" w:rsidRDefault="003473EE">
      <w:r>
        <w:rPr>
          <w:rFonts w:hint="eastAsia"/>
        </w:rPr>
        <w:t>しかし、授業者（鈴村さんも含めて）、</w:t>
      </w:r>
      <w:r w:rsidR="001826D7">
        <w:rPr>
          <w:rFonts w:hint="eastAsia"/>
        </w:rPr>
        <w:t>場面を絵に表現しています。しかし、</w:t>
      </w:r>
      <w:r w:rsidR="003F6C94">
        <w:rPr>
          <w:rFonts w:hint="eastAsia"/>
        </w:rPr>
        <w:t>絵や</w:t>
      </w:r>
      <w:r w:rsidR="00B66D3F">
        <w:rPr>
          <w:rFonts w:hint="eastAsia"/>
        </w:rPr>
        <w:t>朗読は</w:t>
      </w:r>
      <w:r w:rsidR="00D77441">
        <w:rPr>
          <w:rFonts w:hint="eastAsia"/>
        </w:rPr>
        <w:t>できたと</w:t>
      </w:r>
      <w:r w:rsidR="00B66D3F">
        <w:rPr>
          <w:rFonts w:hint="eastAsia"/>
        </w:rPr>
        <w:t>しても、『やまなし』を</w:t>
      </w:r>
      <w:r>
        <w:rPr>
          <w:rFonts w:hint="eastAsia"/>
        </w:rPr>
        <w:t>教えきったという実感がないのは、おそらく、「クランポンがわからない」という感覚と、宮澤賢治の独特の言い回し・文体をどうとりあげていくのかといった</w:t>
      </w:r>
      <w:r w:rsidR="001826D7">
        <w:rPr>
          <w:rFonts w:hint="eastAsia"/>
        </w:rPr>
        <w:t>あ</w:t>
      </w:r>
      <w:r>
        <w:rPr>
          <w:rFonts w:hint="eastAsia"/>
        </w:rPr>
        <w:t>たりに</w:t>
      </w:r>
      <w:r w:rsidR="001826D7">
        <w:rPr>
          <w:rFonts w:hint="eastAsia"/>
        </w:rPr>
        <w:t>迷いをもち、</w:t>
      </w:r>
      <w:r w:rsidR="00F21C02">
        <w:rPr>
          <w:rFonts w:hint="eastAsia"/>
        </w:rPr>
        <w:t>どこをどう読ませるのかという</w:t>
      </w:r>
      <w:r>
        <w:rPr>
          <w:rFonts w:hint="eastAsia"/>
        </w:rPr>
        <w:t>形象読みや</w:t>
      </w:r>
      <w:r w:rsidR="00F21C02">
        <w:rPr>
          <w:rFonts w:hint="eastAsia"/>
        </w:rPr>
        <w:t>「やまなし」の</w:t>
      </w:r>
      <w:r>
        <w:rPr>
          <w:rFonts w:hint="eastAsia"/>
        </w:rPr>
        <w:t>主題が</w:t>
      </w:r>
      <w:r w:rsidR="00F21C02">
        <w:rPr>
          <w:rFonts w:hint="eastAsia"/>
        </w:rPr>
        <w:t>みえにくいという</w:t>
      </w:r>
      <w:r w:rsidR="001826D7">
        <w:rPr>
          <w:rFonts w:hint="eastAsia"/>
        </w:rPr>
        <w:t>こと</w:t>
      </w:r>
      <w:r w:rsidR="00F21C02">
        <w:rPr>
          <w:rFonts w:hint="eastAsia"/>
        </w:rPr>
        <w:t>ではないでしょうか。</w:t>
      </w:r>
    </w:p>
    <w:p w:rsidR="002D19C9" w:rsidRDefault="00D77441">
      <w:r>
        <w:rPr>
          <w:rFonts w:hint="eastAsia"/>
        </w:rPr>
        <w:t>『やまなし』は、ファンタティクな空間（川底）が</w:t>
      </w:r>
      <w:r w:rsidR="002D19C9">
        <w:rPr>
          <w:rFonts w:hint="eastAsia"/>
        </w:rPr>
        <w:t>舞台になっていて、五月の「クランボンはかぷかぷわらったよ」という美しい響きは、かわせみによって壊され､死の世界へと変わります。１２月は「あれはやまなしだ」といって、再び生の世界へと変わっていくとい自然･万物の世界が象徴的に描かれた作品です。</w:t>
      </w:r>
    </w:p>
    <w:p w:rsidR="00D77441" w:rsidRPr="00D77441" w:rsidRDefault="002D19C9" w:rsidP="003F6C94">
      <w:pPr>
        <w:ind w:firstLineChars="100" w:firstLine="210"/>
      </w:pPr>
      <w:r>
        <w:rPr>
          <w:rFonts w:hint="eastAsia"/>
        </w:rPr>
        <w:t>実習生の鈴村さんも試みたように、読みの視点としては、人物像の変化（兄弟蟹と父親）を読み込み、宮澤賢治の独特の文体のいくつかを読み取らせ、五月と十二月の「死」と「生」の対比へつなげられたらと考えています。</w:t>
      </w:r>
    </w:p>
    <w:sectPr w:rsidR="00D77441" w:rsidRPr="00D77441" w:rsidSect="002861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B36" w:rsidRDefault="009C7B36" w:rsidP="00FB5E09">
      <w:r>
        <w:separator/>
      </w:r>
    </w:p>
  </w:endnote>
  <w:endnote w:type="continuationSeparator" w:id="0">
    <w:p w:rsidR="009C7B36" w:rsidRDefault="009C7B36" w:rsidP="00FB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B36" w:rsidRDefault="009C7B36" w:rsidP="00FB5E09">
      <w:r>
        <w:separator/>
      </w:r>
    </w:p>
  </w:footnote>
  <w:footnote w:type="continuationSeparator" w:id="0">
    <w:p w:rsidR="009C7B36" w:rsidRDefault="009C7B36" w:rsidP="00FB5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4FA1"/>
    <w:multiLevelType w:val="hybridMultilevel"/>
    <w:tmpl w:val="76260C3C"/>
    <w:lvl w:ilvl="0" w:tplc="CAEA2E1C">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B64592C"/>
    <w:multiLevelType w:val="hybridMultilevel"/>
    <w:tmpl w:val="04A0B184"/>
    <w:lvl w:ilvl="0" w:tplc="7FF0B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99264E"/>
    <w:multiLevelType w:val="hybridMultilevel"/>
    <w:tmpl w:val="73B44A40"/>
    <w:lvl w:ilvl="0" w:tplc="3D1007EE">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7B8275F5"/>
    <w:multiLevelType w:val="hybridMultilevel"/>
    <w:tmpl w:val="A80A2C58"/>
    <w:lvl w:ilvl="0" w:tplc="34DA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14"/>
    <w:rsid w:val="000256E5"/>
    <w:rsid w:val="000430AF"/>
    <w:rsid w:val="0008635B"/>
    <w:rsid w:val="001826D7"/>
    <w:rsid w:val="001B4506"/>
    <w:rsid w:val="001B5205"/>
    <w:rsid w:val="001E20A1"/>
    <w:rsid w:val="001F1C87"/>
    <w:rsid w:val="00216695"/>
    <w:rsid w:val="00216AFF"/>
    <w:rsid w:val="00243D82"/>
    <w:rsid w:val="002755DA"/>
    <w:rsid w:val="0028618E"/>
    <w:rsid w:val="00296F55"/>
    <w:rsid w:val="002B6EC7"/>
    <w:rsid w:val="002C60B2"/>
    <w:rsid w:val="002D19C9"/>
    <w:rsid w:val="003473EE"/>
    <w:rsid w:val="003675D8"/>
    <w:rsid w:val="00392095"/>
    <w:rsid w:val="003E0AD2"/>
    <w:rsid w:val="003F6C94"/>
    <w:rsid w:val="0046588D"/>
    <w:rsid w:val="004C5D30"/>
    <w:rsid w:val="004D4119"/>
    <w:rsid w:val="0051175A"/>
    <w:rsid w:val="00520E10"/>
    <w:rsid w:val="005401DE"/>
    <w:rsid w:val="00550D4A"/>
    <w:rsid w:val="00581EBE"/>
    <w:rsid w:val="005D005C"/>
    <w:rsid w:val="005E31F0"/>
    <w:rsid w:val="005F7A14"/>
    <w:rsid w:val="00623964"/>
    <w:rsid w:val="00723F7C"/>
    <w:rsid w:val="00796BA0"/>
    <w:rsid w:val="00862507"/>
    <w:rsid w:val="008922B9"/>
    <w:rsid w:val="008E2BE1"/>
    <w:rsid w:val="009422A0"/>
    <w:rsid w:val="0095156C"/>
    <w:rsid w:val="0097245B"/>
    <w:rsid w:val="009C0C1C"/>
    <w:rsid w:val="009C7B36"/>
    <w:rsid w:val="009F7E8B"/>
    <w:rsid w:val="00A01739"/>
    <w:rsid w:val="00A12788"/>
    <w:rsid w:val="00B22A60"/>
    <w:rsid w:val="00B66D3F"/>
    <w:rsid w:val="00B84333"/>
    <w:rsid w:val="00BB3594"/>
    <w:rsid w:val="00C32FCF"/>
    <w:rsid w:val="00C573EC"/>
    <w:rsid w:val="00CC5D74"/>
    <w:rsid w:val="00D77441"/>
    <w:rsid w:val="00D93A69"/>
    <w:rsid w:val="00DB4B37"/>
    <w:rsid w:val="00E27C4B"/>
    <w:rsid w:val="00E51C55"/>
    <w:rsid w:val="00E92220"/>
    <w:rsid w:val="00F01949"/>
    <w:rsid w:val="00F21C02"/>
    <w:rsid w:val="00F43A75"/>
    <w:rsid w:val="00F97BA6"/>
    <w:rsid w:val="00FB5E09"/>
    <w:rsid w:val="00FC02F9"/>
    <w:rsid w:val="00FE7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FE00779-7AAB-4173-B7D3-3490A2A1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5E09"/>
    <w:pPr>
      <w:tabs>
        <w:tab w:val="center" w:pos="4252"/>
        <w:tab w:val="right" w:pos="8504"/>
      </w:tabs>
      <w:snapToGrid w:val="0"/>
    </w:pPr>
  </w:style>
  <w:style w:type="character" w:customStyle="1" w:styleId="a4">
    <w:name w:val="ヘッダー (文字)"/>
    <w:basedOn w:val="a0"/>
    <w:link w:val="a3"/>
    <w:uiPriority w:val="99"/>
    <w:semiHidden/>
    <w:rsid w:val="00FB5E09"/>
  </w:style>
  <w:style w:type="paragraph" w:styleId="a5">
    <w:name w:val="footer"/>
    <w:basedOn w:val="a"/>
    <w:link w:val="a6"/>
    <w:uiPriority w:val="99"/>
    <w:semiHidden/>
    <w:unhideWhenUsed/>
    <w:rsid w:val="00FB5E09"/>
    <w:pPr>
      <w:tabs>
        <w:tab w:val="center" w:pos="4252"/>
        <w:tab w:val="right" w:pos="8504"/>
      </w:tabs>
      <w:snapToGrid w:val="0"/>
    </w:pPr>
  </w:style>
  <w:style w:type="character" w:customStyle="1" w:styleId="a6">
    <w:name w:val="フッター (文字)"/>
    <w:basedOn w:val="a0"/>
    <w:link w:val="a5"/>
    <w:uiPriority w:val="99"/>
    <w:semiHidden/>
    <w:rsid w:val="00FB5E09"/>
  </w:style>
  <w:style w:type="paragraph" w:styleId="a7">
    <w:name w:val="List Paragraph"/>
    <w:basedOn w:val="a"/>
    <w:uiPriority w:val="34"/>
    <w:qFormat/>
    <w:rsid w:val="00FB5E09"/>
    <w:pPr>
      <w:ind w:leftChars="400" w:left="840"/>
    </w:pPr>
  </w:style>
  <w:style w:type="table" w:styleId="a8">
    <w:name w:val="Table Grid"/>
    <w:basedOn w:val="a1"/>
    <w:uiPriority w:val="59"/>
    <w:rsid w:val="00E922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63877">
      <w:bodyDiv w:val="1"/>
      <w:marLeft w:val="0"/>
      <w:marRight w:val="0"/>
      <w:marTop w:val="0"/>
      <w:marBottom w:val="0"/>
      <w:divBdr>
        <w:top w:val="none" w:sz="0" w:space="0" w:color="auto"/>
        <w:left w:val="none" w:sz="0" w:space="0" w:color="auto"/>
        <w:bottom w:val="none" w:sz="0" w:space="0" w:color="auto"/>
        <w:right w:val="none" w:sz="0" w:space="0" w:color="auto"/>
      </w:divBdr>
    </w:div>
    <w:div w:id="1084448437">
      <w:bodyDiv w:val="1"/>
      <w:marLeft w:val="0"/>
      <w:marRight w:val="0"/>
      <w:marTop w:val="0"/>
      <w:marBottom w:val="0"/>
      <w:divBdr>
        <w:top w:val="none" w:sz="0" w:space="0" w:color="auto"/>
        <w:left w:val="none" w:sz="0" w:space="0" w:color="auto"/>
        <w:bottom w:val="none" w:sz="0" w:space="0" w:color="auto"/>
        <w:right w:val="none" w:sz="0" w:space="0" w:color="auto"/>
      </w:divBdr>
    </w:div>
    <w:div w:id="18185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585D8-B3C2-465C-AAC3-1473A633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1118</Words>
  <Characters>6377</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shinji</dc:creator>
  <cp:lastModifiedBy>Nagahashi</cp:lastModifiedBy>
  <cp:revision>3</cp:revision>
  <cp:lastPrinted>2015-11-26T07:40:00Z</cp:lastPrinted>
  <dcterms:created xsi:type="dcterms:W3CDTF">2015-11-27T21:31:00Z</dcterms:created>
  <dcterms:modified xsi:type="dcterms:W3CDTF">2015-11-27T21:31:00Z</dcterms:modified>
</cp:coreProperties>
</file>