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7D" w:rsidRDefault="008B547D" w:rsidP="002C6561">
      <w:pPr>
        <w:widowControl/>
        <w:jc w:val="center"/>
        <w:rPr>
          <w:rFonts w:ascii="ＭＳ Ｐゴシック" w:eastAsia="ＭＳ Ｐゴシック" w:hAnsi="ＭＳ Ｐゴシック" w:cs="ＭＳ Ｐゴシック"/>
          <w:color w:val="000000"/>
          <w:kern w:val="0"/>
          <w:sz w:val="24"/>
          <w:szCs w:val="24"/>
          <w:u w:val="single"/>
        </w:rPr>
      </w:pPr>
      <w:r w:rsidRPr="008B547D">
        <w:rPr>
          <w:rFonts w:ascii="ＭＳ Ｐゴシック" w:eastAsia="ＭＳ Ｐゴシック" w:hAnsi="ＭＳ Ｐゴシック" w:cs="ＭＳ Ｐゴシック" w:hint="eastAsia"/>
          <w:color w:val="000000"/>
          <w:kern w:val="0"/>
          <w:sz w:val="24"/>
          <w:szCs w:val="24"/>
          <w:u w:val="single"/>
        </w:rPr>
        <w:t>『読み』の授業研究会がおくる</w:t>
      </w:r>
    </w:p>
    <w:p w:rsidR="002C6561" w:rsidRPr="008B547D" w:rsidRDefault="002C6561" w:rsidP="002C6561">
      <w:pPr>
        <w:widowControl/>
        <w:jc w:val="center"/>
        <w:rPr>
          <w:rFonts w:ascii="ＭＳ Ｐゴシック" w:eastAsia="ＭＳ Ｐゴシック" w:hAnsi="ＭＳ Ｐゴシック" w:cs="ＭＳ Ｐゴシック" w:hint="eastAsia"/>
          <w:color w:val="000000"/>
          <w:kern w:val="0"/>
          <w:sz w:val="20"/>
          <w:szCs w:val="20"/>
        </w:rPr>
      </w:pPr>
    </w:p>
    <w:p w:rsidR="008B547D" w:rsidRPr="002C6561" w:rsidRDefault="008B547D" w:rsidP="002C6561">
      <w:pPr>
        <w:widowControl/>
        <w:spacing w:after="40"/>
        <w:jc w:val="left"/>
        <w:rPr>
          <w:rFonts w:ascii="ＭＳ Ｐゴシック" w:eastAsia="ＭＳ Ｐゴシック" w:hAnsi="ＭＳ Ｐゴシック" w:cs="ＭＳ Ｐゴシック"/>
          <w:color w:val="000000"/>
          <w:kern w:val="0"/>
          <w:sz w:val="20"/>
          <w:szCs w:val="20"/>
        </w:rPr>
      </w:pPr>
      <w:r w:rsidRPr="008B547D">
        <w:rPr>
          <w:rFonts w:ascii="ＭＳ Ｐゴシック" w:eastAsia="ＭＳ Ｐゴシック" w:hAnsi="ＭＳ Ｐゴシック" w:cs="ＭＳ Ｐゴシック" w:hint="eastAsia"/>
          <w:color w:val="000000"/>
          <w:kern w:val="0"/>
          <w:sz w:val="44"/>
          <w:szCs w:val="44"/>
          <w:u w:val="single"/>
        </w:rPr>
        <w:t>エキサイティングで楽しい国語の授業の作り方学習会</w:t>
      </w:r>
    </w:p>
    <w:p w:rsidR="008B547D" w:rsidRPr="008B547D" w:rsidRDefault="008B547D" w:rsidP="008B547D">
      <w:pPr>
        <w:widowControl/>
        <w:spacing w:after="40"/>
        <w:ind w:firstLine="1880"/>
        <w:jc w:val="left"/>
        <w:rPr>
          <w:rFonts w:ascii="ＭＳ Ｐゴシック" w:eastAsia="ＭＳ Ｐゴシック" w:hAnsi="ＭＳ Ｐゴシック" w:cs="ＭＳ Ｐゴシック" w:hint="eastAsia"/>
          <w:color w:val="000000"/>
          <w:kern w:val="0"/>
          <w:sz w:val="20"/>
          <w:szCs w:val="20"/>
        </w:rPr>
      </w:pPr>
    </w:p>
    <w:p w:rsidR="008B547D" w:rsidRPr="008B547D" w:rsidRDefault="008B547D" w:rsidP="008B547D">
      <w:pPr>
        <w:widowControl/>
        <w:ind w:left="101" w:firstLineChars="100" w:firstLine="224"/>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国語の授業では、どのような力を子ども達につけていけば良いのでしょうか。しかも、楽しく！</w:t>
      </w:r>
    </w:p>
    <w:p w:rsidR="008B547D" w:rsidRPr="008B547D" w:rsidRDefault="008B547D" w:rsidP="008B547D">
      <w:pPr>
        <w:widowControl/>
        <w:ind w:left="10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もっとワクワク子どもが学ぶ授業にしたい！活気ある授業にしたい！学びの実感のある授業にしたい！新学期を前に、そんな悩みにこたえられるような学習会です。みなさんのおいでをお待ちしています。</w:t>
      </w:r>
    </w:p>
    <w:p w:rsidR="008B547D" w:rsidRPr="008B547D" w:rsidRDefault="008B547D" w:rsidP="008B547D">
      <w:pPr>
        <w:widowControl/>
        <w:ind w:left="10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p>
    <w:p w:rsidR="008B547D" w:rsidRPr="008B547D" w:rsidRDefault="008B547D" w:rsidP="008B547D">
      <w:pPr>
        <w:widowControl/>
        <w:ind w:left="10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bdr w:val="single" w:sz="4" w:space="0" w:color="auto"/>
        </w:rPr>
        <w:t>日　時</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３</w:t>
      </w:r>
      <w:r w:rsidRPr="008B547D">
        <w:rPr>
          <w:rFonts w:ascii="ＭＳ Ｐゴシック" w:eastAsia="ＭＳ Ｐゴシック" w:hAnsi="ＭＳ Ｐゴシック" w:cs="ＭＳ Ｐゴシック" w:hint="eastAsia"/>
          <w:b/>
          <w:bCs/>
          <w:color w:val="333333"/>
          <w:kern w:val="0"/>
          <w:sz w:val="28"/>
          <w:szCs w:val="28"/>
          <w:u w:val="single"/>
        </w:rPr>
        <w:t>月２５日（日）</w:t>
      </w:r>
      <w:r>
        <w:rPr>
          <w:rFonts w:ascii="ＭＳ Ｐゴシック" w:eastAsia="ＭＳ Ｐゴシック" w:hAnsi="ＭＳ Ｐゴシック" w:cs="ＭＳ Ｐゴシック" w:hint="eastAsia"/>
          <w:b/>
          <w:bCs/>
          <w:color w:val="333333"/>
          <w:kern w:val="0"/>
          <w:sz w:val="28"/>
          <w:szCs w:val="28"/>
          <w:u w:val="single"/>
        </w:rPr>
        <w:t xml:space="preserve">　　　</w:t>
      </w:r>
      <w:r w:rsidRPr="008B547D">
        <w:rPr>
          <w:rFonts w:ascii="ＭＳ Ｐゴシック" w:eastAsia="ＭＳ Ｐゴシック" w:hAnsi="ＭＳ Ｐゴシック" w:cs="ＭＳ Ｐゴシック" w:hint="eastAsia"/>
          <w:b/>
          <w:bCs/>
          <w:color w:val="333333"/>
          <w:kern w:val="0"/>
          <w:sz w:val="28"/>
          <w:szCs w:val="28"/>
          <w:u w:val="single"/>
        </w:rPr>
        <w:t>第一部午前９時２０分～</w:t>
      </w:r>
    </w:p>
    <w:p w:rsidR="008B547D" w:rsidRPr="008B547D" w:rsidRDefault="008B547D" w:rsidP="008B547D">
      <w:pPr>
        <w:widowControl/>
        <w:ind w:left="101" w:firstLine="3373"/>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u w:val="single"/>
        </w:rPr>
        <w:t>第二部午後１時００分～</w:t>
      </w:r>
    </w:p>
    <w:p w:rsidR="008B547D" w:rsidRPr="008B547D" w:rsidRDefault="008B547D" w:rsidP="008B547D">
      <w:pPr>
        <w:widowControl/>
        <w:ind w:firstLine="14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p>
    <w:p w:rsidR="008B547D" w:rsidRPr="008B547D" w:rsidRDefault="008B547D" w:rsidP="008B547D">
      <w:pPr>
        <w:widowControl/>
        <w:ind w:firstLine="14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bdr w:val="single" w:sz="4" w:space="0" w:color="auto"/>
        </w:rPr>
        <w:t>会場</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川崎総合科学高等学校（</w:t>
      </w:r>
      <w:r w:rsidRPr="008B547D">
        <w:rPr>
          <w:rFonts w:ascii="Candara" w:eastAsia="ＭＳ Ｐゴシック" w:hAnsi="Candara" w:cs="ＭＳ Ｐゴシック" w:hint="eastAsia"/>
          <w:b/>
          <w:bCs/>
          <w:color w:val="333333"/>
          <w:kern w:val="0"/>
          <w:sz w:val="28"/>
          <w:szCs w:val="28"/>
        </w:rPr>
        <w:t>JR/</w:t>
      </w:r>
      <w:r w:rsidRPr="008B547D">
        <w:rPr>
          <w:rFonts w:ascii="ＭＳ Ｐゴシック" w:eastAsia="ＭＳ Ｐゴシック" w:hAnsi="ＭＳ Ｐゴシック" w:cs="ＭＳ Ｐゴシック" w:hint="eastAsia"/>
          <w:b/>
          <w:bCs/>
          <w:color w:val="333333"/>
          <w:kern w:val="0"/>
          <w:sz w:val="28"/>
          <w:szCs w:val="28"/>
        </w:rPr>
        <w:t>京急川崎駅よりバス１０分）</w:t>
      </w:r>
    </w:p>
    <w:p w:rsidR="008B547D" w:rsidRPr="008B547D" w:rsidRDefault="008B547D" w:rsidP="008B547D">
      <w:pPr>
        <w:widowControl/>
        <w:ind w:left="10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 xml:space="preserve">　　　　　</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4"/>
          <w:szCs w:val="24"/>
        </w:rPr>
        <w:t>（東京駅から川崎駅まで「東京上野ライン」で最短</w:t>
      </w:r>
      <w:r w:rsidRPr="008B547D">
        <w:rPr>
          <w:rFonts w:ascii="Candara" w:eastAsia="ＭＳ Ｐゴシック" w:hAnsi="Candara" w:cs="ＭＳ Ｐゴシック" w:hint="eastAsia"/>
          <w:b/>
          <w:bCs/>
          <w:color w:val="333333"/>
          <w:kern w:val="0"/>
          <w:sz w:val="24"/>
          <w:szCs w:val="24"/>
        </w:rPr>
        <w:t>16</w:t>
      </w:r>
      <w:r w:rsidRPr="008B547D">
        <w:rPr>
          <w:rFonts w:ascii="ＭＳ Ｐゴシック" w:eastAsia="ＭＳ Ｐゴシック" w:hAnsi="ＭＳ Ｐゴシック" w:cs="ＭＳ Ｐゴシック" w:hint="eastAsia"/>
          <w:b/>
          <w:bCs/>
          <w:color w:val="333333"/>
          <w:kern w:val="0"/>
          <w:sz w:val="24"/>
          <w:szCs w:val="24"/>
        </w:rPr>
        <w:t>分！）</w:t>
      </w:r>
    </w:p>
    <w:p w:rsidR="008B547D" w:rsidRPr="008B547D" w:rsidRDefault="008B547D" w:rsidP="008B547D">
      <w:pPr>
        <w:widowControl/>
        <w:ind w:left="10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p>
    <w:p w:rsidR="008B547D" w:rsidRPr="008B547D" w:rsidRDefault="008B547D" w:rsidP="008B547D">
      <w:pPr>
        <w:widowControl/>
        <w:ind w:left="10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bdr w:val="single" w:sz="4" w:space="0" w:color="auto"/>
        </w:rPr>
        <w:t>内　容</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32"/>
          <w:szCs w:val="32"/>
          <w:u w:val="single"/>
        </w:rPr>
        <w:t>第一部　誰でもできる授業の仕掛けや工夫</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講座１</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「楽しい仕掛けの数々」</w:t>
      </w:r>
    </w:p>
    <w:p w:rsidR="008B547D" w:rsidRPr="008B547D" w:rsidRDefault="008B547D" w:rsidP="008B547D">
      <w:pPr>
        <w:widowControl/>
        <w:ind w:firstLine="1084"/>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（詩で学級開き・漢字が身につく指導法・日記で楽しく！）</w:t>
      </w:r>
      <w:r w:rsidRPr="008B547D">
        <w:rPr>
          <w:rFonts w:ascii="ＭＳ Ｐゴシック" w:eastAsia="ＭＳ Ｐゴシック" w:hAnsi="ＭＳ Ｐゴシック" w:cs="ＭＳ Ｐゴシック" w:hint="eastAsia"/>
          <w:b/>
          <w:bCs/>
          <w:color w:val="333333"/>
          <w:kern w:val="0"/>
          <w:sz w:val="28"/>
          <w:szCs w:val="28"/>
        </w:rPr>
        <w:t xml:space="preserve">　</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講座２</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「楽しい文法の授業」</w:t>
      </w:r>
    </w:p>
    <w:p w:rsidR="008B547D" w:rsidRPr="008B547D" w:rsidRDefault="008B547D" w:rsidP="008B547D">
      <w:pPr>
        <w:widowControl/>
        <w:ind w:left="720" w:firstLine="36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（こうすれば文法の授業も楽しくなる！）</w:t>
      </w:r>
      <w:r w:rsidRPr="008B547D">
        <w:rPr>
          <w:rFonts w:ascii="ＭＳ Ｐゴシック" w:eastAsia="ＭＳ Ｐゴシック" w:hAnsi="ＭＳ Ｐゴシック" w:cs="ＭＳ Ｐゴシック" w:hint="eastAsia"/>
          <w:b/>
          <w:bCs/>
          <w:color w:val="333333"/>
          <w:kern w:val="0"/>
          <w:sz w:val="28"/>
          <w:szCs w:val="28"/>
        </w:rPr>
        <w:t xml:space="preserve">　</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講座３</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「やる気を育てる授業の工夫」</w:t>
      </w:r>
    </w:p>
    <w:p w:rsidR="008B547D" w:rsidRPr="008B547D" w:rsidRDefault="008B547D" w:rsidP="008B547D">
      <w:pPr>
        <w:widowControl/>
        <w:ind w:left="480" w:firstLine="60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w:t>
      </w:r>
      <w:r w:rsidRPr="008B547D">
        <w:rPr>
          <w:rFonts w:ascii="ＭＳ Ｐゴシック" w:eastAsia="ＭＳ Ｐゴシック" w:hAnsi="ＭＳ Ｐゴシック" w:cs="ＭＳ Ｐゴシック" w:hint="eastAsia"/>
          <w:b/>
          <w:bCs/>
          <w:color w:val="333333"/>
          <w:kern w:val="0"/>
          <w:sz w:val="22"/>
        </w:rPr>
        <w:t>一</w:t>
      </w:r>
      <w:r w:rsidRPr="008B547D">
        <w:rPr>
          <w:rFonts w:ascii="ＭＳ Ｐゴシック" w:eastAsia="ＭＳ Ｐゴシック" w:hAnsi="ＭＳ Ｐゴシック" w:cs="ＭＳ Ｐゴシック" w:hint="eastAsia"/>
          <w:b/>
          <w:bCs/>
          <w:color w:val="333333"/>
          <w:kern w:val="0"/>
          <w:sz w:val="24"/>
          <w:szCs w:val="24"/>
        </w:rPr>
        <w:t>年間の国語の授業もこれでバッチリ！）</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４「自分たちで発見のある主体的な学びを！」</w:t>
      </w:r>
    </w:p>
    <w:p w:rsidR="008B547D" w:rsidRPr="008B547D" w:rsidRDefault="008B547D" w:rsidP="008B547D">
      <w:pPr>
        <w:widowControl/>
        <w:ind w:firstLine="1084"/>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（１時間に一つは「なーるほど！」を。</w:t>
      </w:r>
    </w:p>
    <w:p w:rsidR="008B547D" w:rsidRPr="008B547D" w:rsidRDefault="008B547D" w:rsidP="008B547D">
      <w:pPr>
        <w:widowControl/>
        <w:ind w:left="101" w:firstLine="1566"/>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１週間に一つは「そんな見方・読み方があるんだ」を）</w:t>
      </w:r>
      <w:r w:rsidRPr="008B547D">
        <w:rPr>
          <w:rFonts w:ascii="Candara" w:eastAsia="ＭＳ Ｐゴシック" w:hAnsi="Candara" w:cs="ＭＳ Ｐゴシック" w:hint="eastAsia"/>
          <w:b/>
          <w:bCs/>
          <w:color w:val="333333"/>
          <w:kern w:val="0"/>
          <w:sz w:val="24"/>
          <w:szCs w:val="24"/>
        </w:rPr>
        <w:t xml:space="preserve">    </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５「これでバッチリ！群読指導」</w:t>
      </w:r>
    </w:p>
    <w:p w:rsidR="008B547D" w:rsidRPr="008B547D" w:rsidRDefault="008B547D" w:rsidP="008B547D">
      <w:pPr>
        <w:widowControl/>
        <w:ind w:firstLine="1205"/>
        <w:jc w:val="left"/>
        <w:rPr>
          <w:rFonts w:ascii="ＭＳ Ｐゴシック" w:eastAsia="ＭＳ Ｐゴシック" w:hAnsi="ＭＳ Ｐゴシック" w:cs="ＭＳ Ｐゴシック" w:hint="eastAsia"/>
          <w:color w:val="000000"/>
          <w:kern w:val="0"/>
          <w:sz w:val="20"/>
          <w:szCs w:val="20"/>
        </w:rPr>
      </w:pPr>
      <w:r w:rsidRPr="008B547D">
        <w:rPr>
          <w:rFonts w:ascii="Candara" w:eastAsia="ＭＳ Ｐゴシック" w:hAnsi="Candara" w:cs="ＭＳ Ｐゴシック" w:hint="eastAsia"/>
          <w:b/>
          <w:bCs/>
          <w:color w:val="333333"/>
          <w:kern w:val="0"/>
          <w:sz w:val="24"/>
          <w:szCs w:val="24"/>
        </w:rPr>
        <w:t>(</w:t>
      </w:r>
      <w:r w:rsidRPr="008B547D">
        <w:rPr>
          <w:rFonts w:ascii="ＭＳ Ｐゴシック" w:eastAsia="ＭＳ Ｐゴシック" w:hAnsi="ＭＳ Ｐゴシック" w:cs="ＭＳ Ｐゴシック" w:hint="eastAsia"/>
          <w:b/>
          <w:bCs/>
          <w:color w:val="333333"/>
          <w:kern w:val="0"/>
          <w:sz w:val="24"/>
          <w:szCs w:val="24"/>
        </w:rPr>
        <w:t>朗読から群読へ。授業に声を出す楽しさを！</w:t>
      </w:r>
      <w:r w:rsidRPr="008B547D">
        <w:rPr>
          <w:rFonts w:ascii="Candara" w:eastAsia="ＭＳ Ｐゴシック" w:hAnsi="Candara" w:cs="ＭＳ Ｐゴシック" w:hint="eastAsia"/>
          <w:b/>
          <w:bCs/>
          <w:color w:val="333333"/>
          <w:kern w:val="0"/>
          <w:sz w:val="24"/>
          <w:szCs w:val="24"/>
        </w:rPr>
        <w:t>)</w:t>
      </w:r>
    </w:p>
    <w:p w:rsidR="008B547D" w:rsidRPr="008B547D" w:rsidRDefault="008B547D" w:rsidP="008B547D">
      <w:pPr>
        <w:widowControl/>
        <w:ind w:left="101" w:firstLine="44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2"/>
        </w:rPr>
        <w:t xml:space="preserve">　　　</w:t>
      </w:r>
    </w:p>
    <w:p w:rsidR="008B547D" w:rsidRPr="008B547D" w:rsidRDefault="008B547D" w:rsidP="008B547D">
      <w:pPr>
        <w:widowControl/>
        <w:ind w:firstLine="321"/>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r>
        <w:rPr>
          <w:rFonts w:ascii="ＭＳ Ｐゴシック" w:eastAsia="ＭＳ Ｐゴシック" w:hAnsi="ＭＳ Ｐゴシック" w:cs="ＭＳ Ｐゴシック" w:hint="eastAsia"/>
          <w:color w:val="000000"/>
          <w:kern w:val="0"/>
          <w:sz w:val="20"/>
          <w:szCs w:val="20"/>
        </w:rPr>
        <w:t xml:space="preserve">　　　　　　　</w:t>
      </w:r>
      <w:r w:rsidRPr="008B547D">
        <w:rPr>
          <w:rFonts w:ascii="ＭＳ Ｐゴシック" w:eastAsia="ＭＳ Ｐゴシック" w:hAnsi="ＭＳ Ｐゴシック" w:cs="ＭＳ Ｐゴシック" w:hint="eastAsia"/>
          <w:b/>
          <w:bCs/>
          <w:color w:val="333333"/>
          <w:kern w:val="0"/>
          <w:sz w:val="32"/>
          <w:szCs w:val="32"/>
          <w:u w:val="single"/>
        </w:rPr>
        <w:t>第二部　教材研究の要（この教材はここがツボ！）</w:t>
      </w:r>
    </w:p>
    <w:p w:rsidR="008B547D" w:rsidRPr="008B547D" w:rsidRDefault="008B547D" w:rsidP="008B547D">
      <w:pPr>
        <w:widowControl/>
        <w:ind w:left="1583" w:hangingChars="600" w:hanging="1583"/>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 xml:space="preserve">　　</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講座６</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「授業びらきにも使える短歌の授業」</w:t>
      </w:r>
      <w:r w:rsidRPr="008B547D">
        <w:rPr>
          <w:rFonts w:ascii="Candara" w:eastAsia="ＭＳ Ｐゴシック" w:hAnsi="Candara" w:cs="ＭＳ Ｐゴシック" w:hint="eastAsia"/>
          <w:b/>
          <w:bCs/>
          <w:color w:val="333333"/>
          <w:kern w:val="0"/>
          <w:sz w:val="24"/>
          <w:szCs w:val="24"/>
        </w:rPr>
        <w:t>(</w:t>
      </w:r>
      <w:r w:rsidRPr="008B547D">
        <w:rPr>
          <w:rFonts w:ascii="ＭＳ Ｐゴシック" w:eastAsia="ＭＳ Ｐゴシック" w:hAnsi="ＭＳ Ｐゴシック" w:cs="ＭＳ Ｐゴシック" w:hint="eastAsia"/>
          <w:b/>
          <w:bCs/>
          <w:color w:val="333333"/>
          <w:kern w:val="0"/>
          <w:sz w:val="24"/>
          <w:szCs w:val="24"/>
        </w:rPr>
        <w:t>短歌を深く読んで、それを創作へとつなげます！</w:t>
      </w:r>
      <w:r w:rsidRPr="008B547D">
        <w:rPr>
          <w:rFonts w:ascii="Candara" w:eastAsia="ＭＳ Ｐゴシック" w:hAnsi="Candara" w:cs="ＭＳ Ｐゴシック" w:hint="eastAsia"/>
          <w:b/>
          <w:bCs/>
          <w:color w:val="333333"/>
          <w:kern w:val="0"/>
          <w:sz w:val="24"/>
          <w:szCs w:val="24"/>
        </w:rPr>
        <w:t>)</w:t>
      </w:r>
      <w:r w:rsidRPr="008B547D">
        <w:rPr>
          <w:rFonts w:ascii="ＭＳ Ｐゴシック" w:eastAsia="ＭＳ Ｐゴシック" w:hAnsi="ＭＳ Ｐゴシック" w:cs="ＭＳ Ｐゴシック" w:hint="eastAsia"/>
          <w:b/>
          <w:bCs/>
          <w:color w:val="333333"/>
          <w:kern w:val="0"/>
          <w:sz w:val="28"/>
          <w:szCs w:val="28"/>
        </w:rPr>
        <w:t xml:space="preserve">　　　</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4"/>
          <w:szCs w:val="24"/>
        </w:rPr>
        <w:t>※このあと、小学校と中学高校に分かれます。</w:t>
      </w:r>
    </w:p>
    <w:p w:rsidR="008B547D" w:rsidRDefault="008B547D" w:rsidP="008B547D">
      <w:pPr>
        <w:widowControl/>
        <w:ind w:firstLine="281"/>
        <w:jc w:val="left"/>
        <w:rPr>
          <w:rFonts w:ascii="ＭＳ Ｐゴシック" w:eastAsia="ＭＳ Ｐゴシック" w:hAnsi="ＭＳ Ｐゴシック" w:cs="ＭＳ Ｐゴシック"/>
          <w:b/>
          <w:bCs/>
          <w:color w:val="333333"/>
          <w:kern w:val="0"/>
          <w:sz w:val="28"/>
          <w:szCs w:val="28"/>
        </w:rPr>
      </w:pPr>
    </w:p>
    <w:p w:rsidR="008B547D" w:rsidRPr="008B547D" w:rsidRDefault="002C6561" w:rsidP="008B547D">
      <w:pPr>
        <w:widowControl/>
        <w:ind w:firstLine="281"/>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b/>
          <w:bCs/>
          <w:color w:val="333333"/>
          <w:kern w:val="0"/>
          <w:sz w:val="28"/>
          <w:szCs w:val="28"/>
        </w:rPr>
        <w:lastRenderedPageBreak/>
        <w:t>〈</w:t>
      </w:r>
      <w:r w:rsidR="008B547D" w:rsidRPr="008B547D">
        <w:rPr>
          <w:rFonts w:ascii="ＭＳ Ｐゴシック" w:eastAsia="ＭＳ Ｐゴシック" w:hAnsi="ＭＳ Ｐゴシック" w:cs="ＭＳ Ｐゴシック" w:hint="eastAsia"/>
          <w:b/>
          <w:bCs/>
          <w:color w:val="333333"/>
          <w:kern w:val="0"/>
          <w:sz w:val="28"/>
          <w:szCs w:val="28"/>
        </w:rPr>
        <w:t>小学校向け講座</w:t>
      </w:r>
      <w:r>
        <w:rPr>
          <w:rFonts w:ascii="ＭＳ Ｐゴシック" w:eastAsia="ＭＳ Ｐゴシック" w:hAnsi="ＭＳ Ｐゴシック" w:cs="ＭＳ Ｐゴシック" w:hint="eastAsia"/>
          <w:b/>
          <w:bCs/>
          <w:color w:val="333333"/>
          <w:kern w:val="0"/>
          <w:sz w:val="28"/>
          <w:szCs w:val="28"/>
        </w:rPr>
        <w:t>〉</w:t>
      </w:r>
      <w:r w:rsidR="008B547D" w:rsidRPr="008B547D">
        <w:rPr>
          <w:rFonts w:ascii="ＭＳ Ｐゴシック" w:eastAsia="ＭＳ Ｐゴシック" w:hAnsi="ＭＳ Ｐゴシック" w:cs="ＭＳ Ｐゴシック" w:hint="eastAsia"/>
          <w:b/>
          <w:bCs/>
          <w:color w:val="333333"/>
          <w:kern w:val="0"/>
          <w:sz w:val="28"/>
          <w:szCs w:val="28"/>
        </w:rPr>
        <w:t xml:space="preserve">　</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b/>
          <w:bCs/>
          <w:color w:val="333333"/>
          <w:kern w:val="0"/>
          <w:sz w:val="28"/>
          <w:szCs w:val="28"/>
        </w:rPr>
        <w:t xml:space="preserve">講座７－１　</w:t>
      </w:r>
      <w:r w:rsidRPr="008B547D">
        <w:rPr>
          <w:rFonts w:ascii="ＭＳ Ｐゴシック" w:eastAsia="ＭＳ Ｐゴシック" w:hAnsi="ＭＳ Ｐゴシック" w:cs="ＭＳ Ｐゴシック" w:hint="eastAsia"/>
          <w:b/>
          <w:bCs/>
          <w:color w:val="333333"/>
          <w:kern w:val="0"/>
          <w:sz w:val="28"/>
          <w:szCs w:val="28"/>
        </w:rPr>
        <w:t>「大きなかぶ」</w:t>
      </w:r>
    </w:p>
    <w:p w:rsidR="008B547D" w:rsidRPr="008B547D" w:rsidRDefault="008B547D" w:rsidP="008B547D">
      <w:pPr>
        <w:widowControl/>
        <w:ind w:firstLineChars="200" w:firstLine="528"/>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講座８</w:t>
      </w:r>
      <w:r>
        <w:rPr>
          <w:rFonts w:ascii="ＭＳ Ｐゴシック" w:eastAsia="ＭＳ Ｐゴシック" w:hAnsi="ＭＳ Ｐゴシック" w:cs="ＭＳ Ｐゴシック" w:hint="eastAsia"/>
          <w:b/>
          <w:bCs/>
          <w:color w:val="333333"/>
          <w:kern w:val="0"/>
          <w:sz w:val="28"/>
          <w:szCs w:val="28"/>
        </w:rPr>
        <w:t xml:space="preserve">－２　</w:t>
      </w:r>
      <w:r w:rsidRPr="008B547D">
        <w:rPr>
          <w:rFonts w:ascii="ＭＳ Ｐゴシック" w:eastAsia="ＭＳ Ｐゴシック" w:hAnsi="ＭＳ Ｐゴシック" w:cs="ＭＳ Ｐゴシック" w:hint="eastAsia"/>
          <w:b/>
          <w:bCs/>
          <w:color w:val="333333"/>
          <w:kern w:val="0"/>
          <w:sz w:val="28"/>
          <w:szCs w:val="28"/>
        </w:rPr>
        <w:t xml:space="preserve">「スイミー」「注文の多い料理店」　</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b/>
          <w:bCs/>
          <w:color w:val="333333"/>
          <w:kern w:val="0"/>
          <w:sz w:val="28"/>
          <w:szCs w:val="28"/>
        </w:rPr>
        <w:t xml:space="preserve">講座９－２　</w:t>
      </w:r>
      <w:r w:rsidRPr="008B547D">
        <w:rPr>
          <w:rFonts w:ascii="ＭＳ Ｐゴシック" w:eastAsia="ＭＳ Ｐゴシック" w:hAnsi="ＭＳ Ｐゴシック" w:cs="ＭＳ Ｐゴシック" w:hint="eastAsia"/>
          <w:b/>
          <w:bCs/>
          <w:color w:val="333333"/>
          <w:kern w:val="0"/>
          <w:sz w:val="28"/>
          <w:szCs w:val="28"/>
        </w:rPr>
        <w:t xml:space="preserve">「川とノリオ」　</w:t>
      </w:r>
    </w:p>
    <w:p w:rsidR="008B547D" w:rsidRPr="008B547D" w:rsidRDefault="002C6561" w:rsidP="008B547D">
      <w:pPr>
        <w:widowControl/>
        <w:ind w:firstLine="281"/>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b/>
          <w:bCs/>
          <w:color w:val="333333"/>
          <w:kern w:val="0"/>
          <w:sz w:val="28"/>
          <w:szCs w:val="28"/>
        </w:rPr>
        <w:t>〈</w:t>
      </w:r>
      <w:r w:rsidR="008B547D" w:rsidRPr="008B547D">
        <w:rPr>
          <w:rFonts w:ascii="ＭＳ Ｐゴシック" w:eastAsia="ＭＳ Ｐゴシック" w:hAnsi="ＭＳ Ｐゴシック" w:cs="ＭＳ Ｐゴシック" w:hint="eastAsia"/>
          <w:b/>
          <w:bCs/>
          <w:color w:val="333333"/>
          <w:kern w:val="0"/>
          <w:sz w:val="28"/>
          <w:szCs w:val="28"/>
        </w:rPr>
        <w:t>中学・高校向け講座</w:t>
      </w:r>
      <w:r>
        <w:rPr>
          <w:rFonts w:ascii="ＭＳ Ｐゴシック" w:eastAsia="ＭＳ Ｐゴシック" w:hAnsi="ＭＳ Ｐゴシック" w:cs="ＭＳ Ｐゴシック" w:hint="eastAsia"/>
          <w:b/>
          <w:bCs/>
          <w:color w:val="333333"/>
          <w:kern w:val="0"/>
          <w:sz w:val="28"/>
          <w:szCs w:val="28"/>
        </w:rPr>
        <w:t>〉</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講座７－２</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 xml:space="preserve">「走れメロス」　　</w:t>
      </w:r>
    </w:p>
    <w:p w:rsidR="008B547D" w:rsidRPr="008B547D" w:rsidRDefault="008B547D" w:rsidP="008B547D">
      <w:pPr>
        <w:widowControl/>
        <w:ind w:firstLine="56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講座８－２</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「シカの『落ち穂拾い』」</w:t>
      </w:r>
    </w:p>
    <w:p w:rsidR="008B547D" w:rsidRPr="008B547D" w:rsidRDefault="008B547D" w:rsidP="008B547D">
      <w:pPr>
        <w:widowControl/>
        <w:ind w:firstLineChars="900" w:firstLine="2013"/>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 xml:space="preserve">（不連続テキストで、面白い吟味を！）　</w:t>
      </w:r>
    </w:p>
    <w:p w:rsidR="008B547D" w:rsidRPr="008B547D" w:rsidRDefault="008B547D" w:rsidP="008B547D">
      <w:pPr>
        <w:widowControl/>
        <w:spacing w:after="300"/>
        <w:ind w:firstLine="562"/>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8"/>
          <w:szCs w:val="28"/>
        </w:rPr>
        <w:t>講座９－２</w:t>
      </w:r>
      <w:r>
        <w:rPr>
          <w:rFonts w:ascii="ＭＳ Ｐゴシック" w:eastAsia="ＭＳ Ｐゴシック" w:hAnsi="ＭＳ Ｐゴシック" w:cs="ＭＳ Ｐゴシック" w:hint="eastAsia"/>
          <w:b/>
          <w:bCs/>
          <w:color w:val="333333"/>
          <w:kern w:val="0"/>
          <w:sz w:val="28"/>
          <w:szCs w:val="28"/>
        </w:rPr>
        <w:t xml:space="preserve">　</w:t>
      </w:r>
      <w:r w:rsidRPr="008B547D">
        <w:rPr>
          <w:rFonts w:ascii="ＭＳ Ｐゴシック" w:eastAsia="ＭＳ Ｐゴシック" w:hAnsi="ＭＳ Ｐゴシック" w:cs="ＭＳ Ｐゴシック" w:hint="eastAsia"/>
          <w:b/>
          <w:bCs/>
          <w:color w:val="333333"/>
          <w:kern w:val="0"/>
          <w:sz w:val="28"/>
          <w:szCs w:val="28"/>
        </w:rPr>
        <w:t>「少年の日の思い出」</w:t>
      </w:r>
    </w:p>
    <w:p w:rsidR="008B547D" w:rsidRPr="008B547D" w:rsidRDefault="008B547D" w:rsidP="008B547D">
      <w:pPr>
        <w:widowControl/>
        <w:ind w:left="223" w:hangingChars="100" w:hanging="223"/>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※4月からの国語の授業にきっと役立つ盛り沢山の内容を、「読み」の授業研究会（読み研）の運営委員が熱く！お送りします。</w:t>
      </w:r>
    </w:p>
    <w:p w:rsidR="008B547D" w:rsidRPr="008B547D" w:rsidRDefault="008B547D" w:rsidP="008B547D">
      <w:pPr>
        <w:widowControl/>
        <w:ind w:leftChars="100" w:left="193"/>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第一部は「国語の授業の仕掛け」に焦点をあてて行います。若手の先生は、授業技術の学びに、ベテランの先生はその確認になります！</w:t>
      </w:r>
    </w:p>
    <w:p w:rsidR="008B547D" w:rsidRDefault="008B547D" w:rsidP="008B547D">
      <w:pPr>
        <w:widowControl/>
        <w:ind w:leftChars="100" w:left="193"/>
        <w:jc w:val="left"/>
        <w:rPr>
          <w:rFonts w:ascii="ＭＳ Ｐゴシック" w:eastAsia="ＭＳ Ｐゴシック" w:hAnsi="ＭＳ Ｐゴシック" w:cs="ＭＳ Ｐゴシック"/>
          <w:color w:val="333333"/>
          <w:kern w:val="0"/>
          <w:sz w:val="24"/>
          <w:szCs w:val="24"/>
        </w:rPr>
      </w:pPr>
      <w:r w:rsidRPr="008B547D">
        <w:rPr>
          <w:rFonts w:ascii="ＭＳ Ｐゴシック" w:eastAsia="ＭＳ Ｐゴシック" w:hAnsi="ＭＳ Ｐゴシック" w:cs="ＭＳ Ｐゴシック" w:hint="eastAsia"/>
          <w:color w:val="333333"/>
          <w:kern w:val="0"/>
          <w:sz w:val="24"/>
          <w:szCs w:val="24"/>
        </w:rPr>
        <w:t>第二部は小学校・中高と分かれて、「短歌」「小説・物語」「説明的文章」の授業化のポイントについて学びます。該当学年でなくても、アイデアはじめヒントとなることがあると思います。また差し込み教材としても使えると思います。</w:t>
      </w:r>
    </w:p>
    <w:p w:rsidR="008B547D" w:rsidRDefault="008B547D" w:rsidP="008B547D">
      <w:pPr>
        <w:widowControl/>
        <w:ind w:leftChars="100" w:left="193"/>
        <w:jc w:val="left"/>
        <w:rPr>
          <w:rFonts w:ascii="ＭＳ Ｐゴシック" w:eastAsia="ＭＳ Ｐゴシック" w:hAnsi="ＭＳ Ｐゴシック" w:cs="ＭＳ Ｐゴシック" w:hint="eastAsia"/>
          <w:color w:val="333333"/>
          <w:kern w:val="0"/>
          <w:sz w:val="20"/>
          <w:szCs w:val="20"/>
        </w:rPr>
      </w:pPr>
    </w:p>
    <w:p w:rsidR="008B547D" w:rsidRPr="008B547D" w:rsidRDefault="008B547D" w:rsidP="008B547D">
      <w:pPr>
        <w:widowControl/>
        <w:ind w:left="223" w:hangingChars="100" w:hanging="223"/>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※「国語の授業がどうも苦手、上手くいかない」「読みを深めさせたい」「生徒に話し合いをもっとさせてみたい」「教材研究が苦手」という先生方、ぜひ周りの先生方とお誘い合わせの上ご参加下さい！</w:t>
      </w:r>
    </w:p>
    <w:p w:rsidR="008B547D" w:rsidRPr="008B547D" w:rsidRDefault="008B547D" w:rsidP="008B547D">
      <w:pPr>
        <w:widowControl/>
        <w:ind w:firstLineChars="100" w:firstLine="223"/>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お待ちしています！</w:t>
      </w:r>
      <w:r w:rsidRPr="008B547D">
        <w:rPr>
          <w:rFonts w:ascii="ＭＳ Ｐゴシック" w:eastAsia="ＭＳ Ｐゴシック" w:hAnsi="ＭＳ Ｐゴシック" w:cs="ＭＳ Ｐゴシック" w:hint="eastAsia"/>
          <w:color w:val="333333"/>
          <w:kern w:val="0"/>
          <w:sz w:val="20"/>
          <w:szCs w:val="20"/>
        </w:rPr>
        <w:br/>
      </w:r>
    </w:p>
    <w:p w:rsidR="008B547D" w:rsidRPr="008B547D" w:rsidRDefault="008B547D" w:rsidP="008B547D">
      <w:pPr>
        <w:pStyle w:val="a3"/>
        <w:widowControl/>
        <w:numPr>
          <w:ilvl w:val="0"/>
          <w:numId w:val="1"/>
        </w:numPr>
        <w:ind w:leftChars="0"/>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参加費</w:t>
      </w:r>
      <w:r>
        <w:rPr>
          <w:rFonts w:ascii="ＭＳ Ｐゴシック" w:eastAsia="ＭＳ Ｐゴシック" w:hAnsi="ＭＳ Ｐゴシック" w:cs="ＭＳ Ｐゴシック" w:hint="eastAsia"/>
          <w:b/>
          <w:bCs/>
          <w:color w:val="333333"/>
          <w:kern w:val="0"/>
          <w:sz w:val="24"/>
          <w:szCs w:val="24"/>
        </w:rPr>
        <w:t xml:space="preserve">　</w:t>
      </w:r>
      <w:r w:rsidRPr="008B547D">
        <w:rPr>
          <w:rFonts w:ascii="ＭＳ Ｐゴシック" w:eastAsia="ＭＳ Ｐゴシック" w:hAnsi="ＭＳ Ｐゴシック" w:cs="ＭＳ Ｐゴシック" w:hint="eastAsia"/>
          <w:b/>
          <w:bCs/>
          <w:color w:val="333333"/>
          <w:kern w:val="0"/>
          <w:sz w:val="24"/>
          <w:szCs w:val="24"/>
        </w:rPr>
        <w:t>：</w:t>
      </w:r>
      <w:r>
        <w:rPr>
          <w:rFonts w:ascii="ＭＳ Ｐゴシック" w:eastAsia="ＭＳ Ｐゴシック" w:hAnsi="ＭＳ Ｐゴシック" w:cs="ＭＳ Ｐゴシック" w:hint="eastAsia"/>
          <w:b/>
          <w:bCs/>
          <w:color w:val="333333"/>
          <w:kern w:val="0"/>
          <w:sz w:val="24"/>
          <w:szCs w:val="24"/>
        </w:rPr>
        <w:t xml:space="preserve">　</w:t>
      </w:r>
      <w:r w:rsidRPr="008B547D">
        <w:rPr>
          <w:rFonts w:ascii="ＭＳ Ｐゴシック" w:eastAsia="ＭＳ Ｐゴシック" w:hAnsi="ＭＳ Ｐゴシック" w:cs="ＭＳ Ｐゴシック" w:hint="eastAsia"/>
          <w:b/>
          <w:bCs/>
          <w:color w:val="333333"/>
          <w:kern w:val="0"/>
          <w:sz w:val="24"/>
          <w:szCs w:val="24"/>
        </w:rPr>
        <w:t>８００円（各部）</w:t>
      </w:r>
      <w:r w:rsidRPr="008B547D">
        <w:rPr>
          <w:rFonts w:ascii="ＭＳ Ｐゴシック" w:eastAsia="ＭＳ Ｐゴシック" w:hAnsi="ＭＳ Ｐゴシック" w:cs="ＭＳ Ｐゴシック" w:hint="eastAsia"/>
          <w:color w:val="333333"/>
          <w:kern w:val="0"/>
          <w:sz w:val="24"/>
          <w:szCs w:val="24"/>
        </w:rPr>
        <w:t>資料代等として当日会場でお願いします。</w:t>
      </w:r>
    </w:p>
    <w:p w:rsidR="008B547D" w:rsidRPr="008B547D" w:rsidRDefault="008B547D" w:rsidP="008B547D">
      <w:pPr>
        <w:widowControl/>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p>
    <w:p w:rsidR="008B547D" w:rsidRPr="008B547D" w:rsidRDefault="008B547D" w:rsidP="008B547D">
      <w:pPr>
        <w:pStyle w:val="a3"/>
        <w:widowControl/>
        <w:numPr>
          <w:ilvl w:val="0"/>
          <w:numId w:val="1"/>
        </w:numPr>
        <w:ind w:leftChars="0"/>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参加申し込み方法</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 xml:space="preserve">　用意する資料数の関係で、メールにて事前にご連絡願います。（当日急遽参加も可能です。）</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 xml:space="preserve">　　　　　　　</w:t>
      </w:r>
      <w:r w:rsidRPr="008B547D">
        <w:rPr>
          <w:rFonts w:ascii="Candara" w:eastAsia="ＭＳ Ｐゴシック" w:hAnsi="Candara" w:cs="ＭＳ Ｐゴシック" w:hint="eastAsia"/>
          <w:color w:val="333333"/>
          <w:kern w:val="0"/>
          <w:sz w:val="32"/>
          <w:szCs w:val="32"/>
        </w:rPr>
        <w:t xml:space="preserve"> </w:t>
      </w:r>
      <w:hyperlink r:id="rId5" w:tgtFrame="_blank" w:history="1">
        <w:r w:rsidRPr="008B547D">
          <w:rPr>
            <w:rFonts w:ascii="Candara" w:eastAsia="ＭＳ Ｐゴシック" w:hAnsi="Candara" w:cs="ＭＳ Ｐゴシック" w:hint="eastAsia"/>
            <w:b/>
            <w:bCs/>
            <w:color w:val="82B4B9"/>
            <w:kern w:val="0"/>
            <w:sz w:val="36"/>
            <w:szCs w:val="36"/>
            <w:u w:val="single"/>
          </w:rPr>
          <w:t>tamekokugo@yahoo.co.jp</w:t>
        </w:r>
      </w:hyperlink>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u w:val="single"/>
        </w:rPr>
        <w:t>①お名前②勤務校③参加希望（第一部・第二部）の旨④昼食弁当手配希望の有無　以上４点を</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u w:val="single"/>
        </w:rPr>
        <w:t>メールにてご連絡願います。</w:t>
      </w:r>
      <w:r w:rsidRPr="008B547D">
        <w:rPr>
          <w:rFonts w:ascii="ＭＳ Ｐゴシック" w:eastAsia="ＭＳ Ｐゴシック" w:hAnsi="ＭＳ Ｐゴシック" w:cs="ＭＳ Ｐゴシック" w:hint="eastAsia"/>
          <w:color w:val="333333"/>
          <w:kern w:val="0"/>
          <w:sz w:val="22"/>
        </w:rPr>
        <w:t>返信メールにて参加証をお送り致します。返信メールが数日中に届かない場合は、再度お知らせ下さい。</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p>
    <w:p w:rsidR="008B547D" w:rsidRPr="002C6561" w:rsidRDefault="008B547D" w:rsidP="002C6561">
      <w:pPr>
        <w:pStyle w:val="a3"/>
        <w:widowControl/>
        <w:numPr>
          <w:ilvl w:val="0"/>
          <w:numId w:val="1"/>
        </w:numPr>
        <w:ind w:leftChars="0"/>
        <w:jc w:val="left"/>
        <w:rPr>
          <w:rFonts w:ascii="ＭＳ Ｐゴシック" w:eastAsia="ＭＳ Ｐゴシック" w:hAnsi="ＭＳ Ｐゴシック" w:cs="ＭＳ Ｐゴシック" w:hint="eastAsia"/>
          <w:color w:val="000000"/>
          <w:kern w:val="0"/>
          <w:sz w:val="20"/>
          <w:szCs w:val="20"/>
        </w:rPr>
      </w:pPr>
      <w:r w:rsidRPr="002C6561">
        <w:rPr>
          <w:rFonts w:ascii="ＭＳ Ｐゴシック" w:eastAsia="ＭＳ Ｐゴシック" w:hAnsi="ＭＳ Ｐゴシック" w:cs="ＭＳ Ｐゴシック" w:hint="eastAsia"/>
          <w:b/>
          <w:bCs/>
          <w:color w:val="333333"/>
          <w:kern w:val="0"/>
          <w:sz w:val="24"/>
          <w:szCs w:val="24"/>
        </w:rPr>
        <w:t xml:space="preserve">アクセス　　</w:t>
      </w:r>
      <w:r w:rsidRPr="002C6561">
        <w:rPr>
          <w:rFonts w:ascii="Candara" w:eastAsia="ＭＳ Ｐゴシック" w:hAnsi="Candara" w:cs="ＭＳ Ｐゴシック" w:hint="eastAsia"/>
          <w:b/>
          <w:bCs/>
          <w:color w:val="333333"/>
          <w:kern w:val="0"/>
          <w:sz w:val="24"/>
          <w:szCs w:val="24"/>
        </w:rPr>
        <w:t>JR</w:t>
      </w:r>
      <w:r w:rsidRPr="002C6561">
        <w:rPr>
          <w:rFonts w:ascii="ＭＳ Ｐゴシック" w:eastAsia="ＭＳ Ｐゴシック" w:hAnsi="ＭＳ Ｐゴシック" w:cs="ＭＳ Ｐゴシック" w:hint="eastAsia"/>
          <w:b/>
          <w:bCs/>
          <w:color w:val="333333"/>
          <w:kern w:val="0"/>
          <w:sz w:val="24"/>
          <w:szCs w:val="24"/>
        </w:rPr>
        <w:t>川崎駅・京急川崎駅よりバス１０分</w:t>
      </w:r>
    </w:p>
    <w:p w:rsidR="008B547D" w:rsidRPr="008B547D" w:rsidRDefault="008B547D" w:rsidP="002C6561">
      <w:pPr>
        <w:widowControl/>
        <w:ind w:firstLineChars="200" w:firstLine="447"/>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川崎駅西口北乗り場より、市バス</w:t>
      </w:r>
      <w:r w:rsidRPr="008B547D">
        <w:rPr>
          <w:rFonts w:ascii="Candara" w:eastAsia="ＭＳ Ｐゴシック" w:hAnsi="Candara" w:cs="ＭＳ Ｐゴシック" w:hint="eastAsia"/>
          <w:b/>
          <w:bCs/>
          <w:color w:val="333333"/>
          <w:kern w:val="0"/>
          <w:sz w:val="24"/>
          <w:szCs w:val="24"/>
        </w:rPr>
        <w:t>73</w:t>
      </w:r>
      <w:r w:rsidRPr="008B547D">
        <w:rPr>
          <w:rFonts w:ascii="ＭＳ Ｐゴシック" w:eastAsia="ＭＳ Ｐゴシック" w:hAnsi="ＭＳ Ｐゴシック" w:cs="ＭＳ Ｐゴシック" w:hint="eastAsia"/>
          <w:b/>
          <w:bCs/>
          <w:color w:val="333333"/>
          <w:kern w:val="0"/>
          <w:sz w:val="24"/>
          <w:szCs w:val="24"/>
        </w:rPr>
        <w:t>系統、東急バス「五反田行き」</w:t>
      </w:r>
      <w:r w:rsidR="002C6561">
        <w:rPr>
          <w:rFonts w:ascii="ＭＳ Ｐゴシック" w:eastAsia="ＭＳ Ｐゴシック" w:hAnsi="ＭＳ Ｐゴシック" w:cs="ＭＳ Ｐゴシック" w:hint="eastAsia"/>
          <w:color w:val="000000"/>
          <w:kern w:val="0"/>
          <w:sz w:val="20"/>
          <w:szCs w:val="20"/>
        </w:rPr>
        <w:t xml:space="preserve">　</w:t>
      </w:r>
      <w:r w:rsidRPr="008B547D">
        <w:rPr>
          <w:rFonts w:ascii="ＭＳ Ｐゴシック" w:eastAsia="ＭＳ Ｐゴシック" w:hAnsi="ＭＳ Ｐゴシック" w:cs="ＭＳ Ｐゴシック" w:hint="eastAsia"/>
          <w:b/>
          <w:bCs/>
          <w:color w:val="333333"/>
          <w:kern w:val="0"/>
          <w:sz w:val="24"/>
          <w:szCs w:val="24"/>
        </w:rPr>
        <w:t>バス停「御幸公園」下車</w:t>
      </w:r>
      <w:r w:rsidRPr="008B547D">
        <w:rPr>
          <w:rFonts w:ascii="Candara" w:eastAsia="ＭＳ Ｐゴシック" w:hAnsi="Candara" w:cs="ＭＳ Ｐゴシック" w:hint="eastAsia"/>
          <w:b/>
          <w:bCs/>
          <w:color w:val="333333"/>
          <w:kern w:val="0"/>
          <w:sz w:val="24"/>
          <w:szCs w:val="24"/>
        </w:rPr>
        <w:t>3</w:t>
      </w:r>
      <w:r w:rsidRPr="008B547D">
        <w:rPr>
          <w:rFonts w:ascii="ＭＳ Ｐゴシック" w:eastAsia="ＭＳ Ｐゴシック" w:hAnsi="ＭＳ Ｐゴシック" w:cs="ＭＳ Ｐゴシック" w:hint="eastAsia"/>
          <w:b/>
          <w:bCs/>
          <w:color w:val="333333"/>
          <w:kern w:val="0"/>
          <w:sz w:val="24"/>
          <w:szCs w:val="24"/>
        </w:rPr>
        <w:t xml:space="preserve">分　</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 xml:space="preserve">　　　</w:t>
      </w:r>
      <w:r w:rsidRPr="008B547D">
        <w:rPr>
          <w:rFonts w:ascii="Candara" w:eastAsia="ＭＳ Ｐゴシック" w:hAnsi="Candara" w:cs="ＭＳ Ｐゴシック" w:hint="eastAsia"/>
          <w:color w:val="333333"/>
          <w:kern w:val="0"/>
          <w:sz w:val="24"/>
          <w:szCs w:val="24"/>
        </w:rPr>
        <w:t>http://www.kst-h.ed.jp/kst_hp/access.html</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 xml:space="preserve">　</w:t>
      </w:r>
      <w:r w:rsidRPr="008B547D">
        <w:rPr>
          <w:rFonts w:ascii="Candara" w:eastAsia="ＭＳ Ｐゴシック" w:hAnsi="Candara" w:cs="ＭＳ Ｐゴシック" w:hint="eastAsia"/>
          <w:color w:val="333333"/>
          <w:kern w:val="0"/>
          <w:sz w:val="24"/>
          <w:szCs w:val="24"/>
        </w:rPr>
        <w:t xml:space="preserve"> </w:t>
      </w:r>
      <w:r w:rsidRPr="008B547D">
        <w:rPr>
          <w:rFonts w:ascii="ＭＳ Ｐゴシック" w:eastAsia="ＭＳ Ｐゴシック" w:hAnsi="ＭＳ Ｐゴシック" w:cs="ＭＳ Ｐゴシック" w:hint="eastAsia"/>
          <w:color w:val="333333"/>
          <w:kern w:val="0"/>
          <w:sz w:val="24"/>
          <w:szCs w:val="24"/>
        </w:rPr>
        <w:t xml:space="preserve">　　「川崎総合科学高等学校　アクセス」　で検索願います。</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w:t>
      </w:r>
      <w:r w:rsidR="002C6561" w:rsidRPr="002C6561">
        <w:rPr>
          <w:rFonts w:ascii="ＭＳ Ｐゴシック" w:eastAsia="ＭＳ Ｐゴシック" w:hAnsi="ＭＳ Ｐゴシック" w:cs="ＭＳ Ｐゴシック" w:hint="eastAsia"/>
          <w:b/>
          <w:bCs/>
          <w:color w:val="333333"/>
          <w:kern w:val="0"/>
          <w:sz w:val="24"/>
          <w:szCs w:val="24"/>
        </w:rPr>
        <w:t xml:space="preserve">　</w:t>
      </w:r>
      <w:r w:rsidRPr="008B547D">
        <w:rPr>
          <w:rFonts w:ascii="ＭＳ Ｐゴシック" w:eastAsia="ＭＳ Ｐゴシック" w:hAnsi="ＭＳ Ｐゴシック" w:cs="ＭＳ Ｐゴシック" w:hint="eastAsia"/>
          <w:b/>
          <w:bCs/>
          <w:color w:val="333333"/>
          <w:kern w:val="0"/>
          <w:sz w:val="24"/>
          <w:szCs w:val="24"/>
          <w:u w:val="single"/>
        </w:rPr>
        <w:t>昼食のお弁当をご用意致します。600円（お茶込み）</w:t>
      </w:r>
      <w:r w:rsidRPr="008B547D">
        <w:rPr>
          <w:rFonts w:ascii="ＭＳ Ｐゴシック" w:eastAsia="ＭＳ Ｐゴシック" w:hAnsi="ＭＳ Ｐゴシック" w:cs="ＭＳ Ｐゴシック" w:hint="eastAsia"/>
          <w:b/>
          <w:bCs/>
          <w:color w:val="333333"/>
          <w:kern w:val="0"/>
          <w:sz w:val="20"/>
          <w:szCs w:val="20"/>
          <w:u w:val="single"/>
        </w:rPr>
        <w:t>メールにて事前申込</w:t>
      </w:r>
    </w:p>
    <w:p w:rsidR="008B547D" w:rsidRPr="008B547D" w:rsidRDefault="008B547D" w:rsidP="002C6561">
      <w:pPr>
        <w:widowControl/>
        <w:ind w:left="223" w:hangingChars="100" w:hanging="223"/>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lastRenderedPageBreak/>
        <w:t>◆</w:t>
      </w:r>
      <w:r w:rsidR="002C6561">
        <w:rPr>
          <w:rFonts w:ascii="ＭＳ Ｐゴシック" w:eastAsia="ＭＳ Ｐゴシック" w:hAnsi="ＭＳ Ｐゴシック" w:cs="ＭＳ Ｐゴシック" w:hint="eastAsia"/>
          <w:color w:val="333333"/>
          <w:kern w:val="0"/>
          <w:sz w:val="24"/>
          <w:szCs w:val="24"/>
        </w:rPr>
        <w:t xml:space="preserve">　</w:t>
      </w:r>
      <w:r w:rsidRPr="008B547D">
        <w:rPr>
          <w:rFonts w:ascii="ＭＳ Ｐゴシック" w:eastAsia="ＭＳ Ｐゴシック" w:hAnsi="ＭＳ Ｐゴシック" w:cs="ＭＳ Ｐゴシック" w:hint="eastAsia"/>
          <w:color w:val="333333"/>
          <w:kern w:val="0"/>
          <w:sz w:val="24"/>
          <w:szCs w:val="24"/>
        </w:rPr>
        <w:t>『読み』の授業研究会は、子ども達に確かな『読み』の力を育てる！ことを理念に、話し合いという言語活動（「アクティブ・ラーニング」）を取り入れた授業展開について、小学校から大学の教員が毎年、夏と冬に全国的に集う研究会を30年間に渡って活動してきています。神奈川でも川崎市教育委員会後援で冬の大会や高校部会を開催しています。詳しくはＨＰをご覧下さい。（「読み研」で検索して下さるとすぐ見つかります。）</w:t>
      </w:r>
    </w:p>
    <w:p w:rsidR="008B547D" w:rsidRPr="008B547D" w:rsidRDefault="008B547D" w:rsidP="008B547D">
      <w:pPr>
        <w:widowControl/>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p>
    <w:p w:rsidR="008B547D" w:rsidRPr="002C6561" w:rsidRDefault="008B547D" w:rsidP="002C6561">
      <w:pPr>
        <w:pStyle w:val="a3"/>
        <w:widowControl/>
        <w:numPr>
          <w:ilvl w:val="0"/>
          <w:numId w:val="1"/>
        </w:numPr>
        <w:ind w:leftChars="0"/>
        <w:jc w:val="left"/>
        <w:rPr>
          <w:rFonts w:ascii="ＭＳ Ｐゴシック" w:eastAsia="ＭＳ Ｐゴシック" w:hAnsi="ＭＳ Ｐゴシック" w:cs="ＭＳ Ｐゴシック" w:hint="eastAsia"/>
          <w:color w:val="000000"/>
          <w:kern w:val="0"/>
          <w:sz w:val="20"/>
          <w:szCs w:val="20"/>
        </w:rPr>
      </w:pPr>
      <w:r w:rsidRPr="002C6561">
        <w:rPr>
          <w:rFonts w:ascii="ＭＳ Ｐゴシック" w:eastAsia="ＭＳ Ｐゴシック" w:hAnsi="ＭＳ Ｐゴシック" w:cs="ＭＳ Ｐゴシック" w:hint="eastAsia"/>
          <w:b/>
          <w:bCs/>
          <w:color w:val="333333"/>
          <w:kern w:val="0"/>
          <w:sz w:val="24"/>
          <w:szCs w:val="24"/>
        </w:rPr>
        <w:t>問い合わせ先　上記メールアドレスまたは建石まで</w:t>
      </w:r>
    </w:p>
    <w:p w:rsidR="008B547D" w:rsidRPr="008B547D" w:rsidRDefault="008B547D" w:rsidP="008B547D">
      <w:pPr>
        <w:widowControl/>
        <w:ind w:firstLine="1205"/>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b/>
          <w:bCs/>
          <w:color w:val="333333"/>
          <w:kern w:val="0"/>
          <w:sz w:val="24"/>
          <w:szCs w:val="24"/>
        </w:rPr>
        <w:t>（川崎総合科学高等学校　全日制国語科　044-511-7336）</w:t>
      </w:r>
    </w:p>
    <w:p w:rsidR="008B547D" w:rsidRPr="008B547D" w:rsidRDefault="008B547D" w:rsidP="008B547D">
      <w:pPr>
        <w:widowControl/>
        <w:ind w:firstLine="1200"/>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000000"/>
          <w:kern w:val="0"/>
          <w:sz w:val="20"/>
          <w:szCs w:val="20"/>
        </w:rPr>
        <w:t> </w:t>
      </w:r>
    </w:p>
    <w:p w:rsidR="008B547D" w:rsidRPr="008B547D" w:rsidRDefault="008B547D" w:rsidP="008B547D">
      <w:pPr>
        <w:widowControl/>
        <w:ind w:firstLine="1200"/>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講座担当者紹介　（「読み」の授業研究会　運営委員）</w:t>
      </w:r>
    </w:p>
    <w:p w:rsidR="008B547D" w:rsidRPr="008B547D" w:rsidRDefault="008B547D" w:rsidP="008B547D">
      <w:pPr>
        <w:widowControl/>
        <w:ind w:firstLine="1200"/>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 xml:space="preserve">　高橋　喜代治　（東京・立教大学特任教授）</w:t>
      </w:r>
    </w:p>
    <w:p w:rsidR="008B547D" w:rsidRPr="008B547D" w:rsidRDefault="008B547D" w:rsidP="008B547D">
      <w:pPr>
        <w:widowControl/>
        <w:ind w:firstLine="1200"/>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 xml:space="preserve">　小倉　泰子　　（東京・葛飾区立葛美中学校教諭）</w:t>
      </w:r>
    </w:p>
    <w:p w:rsidR="008B547D" w:rsidRPr="008B547D" w:rsidRDefault="008B547D" w:rsidP="002C6561">
      <w:pPr>
        <w:widowControl/>
        <w:ind w:firstLineChars="600" w:firstLine="1337"/>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鈴野　高志　　（茨城・茗渓学園中学高校教諭）</w:t>
      </w:r>
    </w:p>
    <w:p w:rsidR="008B547D" w:rsidRPr="008B547D" w:rsidRDefault="008B547D" w:rsidP="008B547D">
      <w:pPr>
        <w:widowControl/>
        <w:ind w:firstLine="1200"/>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 xml:space="preserve">　臺野　芳孝　　（千葉・北貝塚小学校教諭）</w:t>
      </w:r>
    </w:p>
    <w:p w:rsidR="008B547D" w:rsidRPr="008B547D" w:rsidRDefault="008B547D" w:rsidP="008B547D">
      <w:pPr>
        <w:widowControl/>
        <w:ind w:firstLine="1200"/>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 xml:space="preserve">　柳田　良雄　　（千葉・松戸市立六実小学校教諭）</w:t>
      </w:r>
    </w:p>
    <w:p w:rsidR="008B547D" w:rsidRPr="008B547D" w:rsidRDefault="008B547D" w:rsidP="002C6561">
      <w:pPr>
        <w:widowControl/>
        <w:ind w:firstLineChars="600" w:firstLine="1337"/>
        <w:jc w:val="left"/>
        <w:rPr>
          <w:rFonts w:ascii="ＭＳ Ｐゴシック" w:eastAsia="ＭＳ Ｐゴシック" w:hAnsi="ＭＳ Ｐゴシック" w:cs="ＭＳ Ｐゴシック" w:hint="eastAsia"/>
          <w:color w:val="000000"/>
          <w:kern w:val="0"/>
          <w:sz w:val="20"/>
          <w:szCs w:val="20"/>
        </w:rPr>
      </w:pPr>
      <w:r w:rsidRPr="008B547D">
        <w:rPr>
          <w:rFonts w:ascii="ＭＳ Ｐゴシック" w:eastAsia="ＭＳ Ｐゴシック" w:hAnsi="ＭＳ Ｐゴシック" w:cs="ＭＳ Ｐゴシック" w:hint="eastAsia"/>
          <w:color w:val="333333"/>
          <w:kern w:val="0"/>
          <w:sz w:val="24"/>
          <w:szCs w:val="24"/>
        </w:rPr>
        <w:t>岸　　あゆり　（神奈川・北鎌倉女子学園中学高校教諭）</w:t>
      </w:r>
    </w:p>
    <w:p w:rsidR="008B547D" w:rsidRPr="008B547D" w:rsidRDefault="008B547D" w:rsidP="002C6561">
      <w:pPr>
        <w:widowControl/>
        <w:ind w:firstLineChars="600" w:firstLine="1337"/>
        <w:jc w:val="left"/>
        <w:rPr>
          <w:rFonts w:ascii="ＭＳ Ｐゴシック" w:eastAsia="ＭＳ Ｐゴシック" w:hAnsi="ＭＳ Ｐゴシック" w:cs="ＭＳ Ｐゴシック" w:hint="eastAsia"/>
          <w:color w:val="000000"/>
          <w:kern w:val="0"/>
          <w:sz w:val="20"/>
          <w:szCs w:val="20"/>
        </w:rPr>
      </w:pPr>
      <w:bookmarkStart w:id="0" w:name="_GoBack"/>
      <w:bookmarkEnd w:id="0"/>
      <w:r w:rsidRPr="008B547D">
        <w:rPr>
          <w:rFonts w:ascii="ＭＳ Ｐゴシック" w:eastAsia="ＭＳ Ｐゴシック" w:hAnsi="ＭＳ Ｐゴシック" w:cs="ＭＳ Ｐゴシック" w:hint="eastAsia"/>
          <w:color w:val="333333"/>
          <w:kern w:val="0"/>
          <w:sz w:val="24"/>
          <w:szCs w:val="24"/>
        </w:rPr>
        <w:t>建石　哲男　　（神奈川・川崎市立川崎総合科学高校教諭）</w:t>
      </w:r>
    </w:p>
    <w:p w:rsidR="002D2FDE" w:rsidRPr="008B547D" w:rsidRDefault="002D2FDE"/>
    <w:sectPr w:rsidR="002D2FDE" w:rsidRPr="008B547D" w:rsidSect="008B547D">
      <w:pgSz w:w="11906" w:h="16838" w:code="9"/>
      <w:pgMar w:top="1134" w:right="1134" w:bottom="1134" w:left="1134" w:header="851" w:footer="992" w:gutter="0"/>
      <w:cols w:space="425"/>
      <w:docGrid w:type="linesAndChars" w:linePitch="31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F2015"/>
    <w:multiLevelType w:val="hybridMultilevel"/>
    <w:tmpl w:val="C74AF580"/>
    <w:lvl w:ilvl="0" w:tplc="806E7A64">
      <w:start w:val="2"/>
      <w:numFmt w:val="bullet"/>
      <w:lvlText w:val="◆"/>
      <w:lvlJc w:val="left"/>
      <w:pPr>
        <w:ind w:left="360" w:hanging="360"/>
      </w:pPr>
      <w:rPr>
        <w:rFonts w:ascii="ＭＳ Ｐゴシック" w:eastAsia="ＭＳ Ｐゴシック" w:hAnsi="ＭＳ Ｐゴシック" w:cs="ＭＳ Ｐゴシック" w:hint="eastAsia"/>
        <w:b/>
        <w:color w:val="333333"/>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7D"/>
    <w:rsid w:val="002C6561"/>
    <w:rsid w:val="002D2FDE"/>
    <w:rsid w:val="008B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EA3F92-5957-41E3-AB72-EBC14742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46930">
      <w:bodyDiv w:val="1"/>
      <w:marLeft w:val="0"/>
      <w:marRight w:val="0"/>
      <w:marTop w:val="0"/>
      <w:marBottom w:val="0"/>
      <w:divBdr>
        <w:top w:val="none" w:sz="0" w:space="0" w:color="auto"/>
        <w:left w:val="none" w:sz="0" w:space="0" w:color="auto"/>
        <w:bottom w:val="none" w:sz="0" w:space="0" w:color="auto"/>
        <w:right w:val="none" w:sz="0" w:space="0" w:color="auto"/>
      </w:divBdr>
      <w:divsChild>
        <w:div w:id="871914825">
          <w:marLeft w:val="0"/>
          <w:marRight w:val="0"/>
          <w:marTop w:val="0"/>
          <w:marBottom w:val="0"/>
          <w:divBdr>
            <w:top w:val="none" w:sz="0" w:space="0" w:color="auto"/>
            <w:left w:val="none" w:sz="0" w:space="0" w:color="auto"/>
            <w:bottom w:val="none" w:sz="0" w:space="0" w:color="auto"/>
            <w:right w:val="none" w:sz="0" w:space="0" w:color="auto"/>
          </w:divBdr>
          <w:divsChild>
            <w:div w:id="1946421850">
              <w:marLeft w:val="0"/>
              <w:marRight w:val="0"/>
              <w:marTop w:val="0"/>
              <w:marBottom w:val="0"/>
              <w:divBdr>
                <w:top w:val="none" w:sz="0" w:space="0" w:color="auto"/>
                <w:left w:val="none" w:sz="0" w:space="0" w:color="auto"/>
                <w:bottom w:val="none" w:sz="0" w:space="0" w:color="auto"/>
                <w:right w:val="none" w:sz="0" w:space="0" w:color="auto"/>
              </w:divBdr>
              <w:divsChild>
                <w:div w:id="1461653007">
                  <w:marLeft w:val="0"/>
                  <w:marRight w:val="0"/>
                  <w:marTop w:val="0"/>
                  <w:marBottom w:val="0"/>
                  <w:divBdr>
                    <w:top w:val="none" w:sz="0" w:space="0" w:color="auto"/>
                    <w:left w:val="none" w:sz="0" w:space="0" w:color="auto"/>
                    <w:bottom w:val="none" w:sz="0" w:space="0" w:color="auto"/>
                    <w:right w:val="none" w:sz="0" w:space="0" w:color="auto"/>
                  </w:divBdr>
                  <w:divsChild>
                    <w:div w:id="396781097">
                      <w:marLeft w:val="0"/>
                      <w:marRight w:val="0"/>
                      <w:marTop w:val="0"/>
                      <w:marBottom w:val="0"/>
                      <w:divBdr>
                        <w:top w:val="none" w:sz="0" w:space="0" w:color="auto"/>
                        <w:left w:val="none" w:sz="0" w:space="0" w:color="auto"/>
                        <w:bottom w:val="none" w:sz="0" w:space="0" w:color="auto"/>
                        <w:right w:val="none" w:sz="0" w:space="0" w:color="auto"/>
                      </w:divBdr>
                      <w:divsChild>
                        <w:div w:id="828209184">
                          <w:marLeft w:val="0"/>
                          <w:marRight w:val="0"/>
                          <w:marTop w:val="0"/>
                          <w:marBottom w:val="0"/>
                          <w:divBdr>
                            <w:top w:val="none" w:sz="0" w:space="0" w:color="auto"/>
                            <w:left w:val="none" w:sz="0" w:space="0" w:color="auto"/>
                            <w:bottom w:val="none" w:sz="0" w:space="0" w:color="auto"/>
                            <w:right w:val="none" w:sz="0" w:space="0" w:color="auto"/>
                          </w:divBdr>
                          <w:divsChild>
                            <w:div w:id="102656836">
                              <w:marLeft w:val="0"/>
                              <w:marRight w:val="0"/>
                              <w:marTop w:val="0"/>
                              <w:marBottom w:val="0"/>
                              <w:divBdr>
                                <w:top w:val="none" w:sz="0" w:space="0" w:color="auto"/>
                                <w:left w:val="none" w:sz="0" w:space="0" w:color="auto"/>
                                <w:bottom w:val="none" w:sz="0" w:space="0" w:color="auto"/>
                                <w:right w:val="none" w:sz="0" w:space="0" w:color="auto"/>
                              </w:divBdr>
                              <w:divsChild>
                                <w:div w:id="1410689465">
                                  <w:marLeft w:val="0"/>
                                  <w:marRight w:val="0"/>
                                  <w:marTop w:val="0"/>
                                  <w:marBottom w:val="0"/>
                                  <w:divBdr>
                                    <w:top w:val="none" w:sz="0" w:space="0" w:color="auto"/>
                                    <w:left w:val="none" w:sz="0" w:space="0" w:color="auto"/>
                                    <w:bottom w:val="none" w:sz="0" w:space="0" w:color="auto"/>
                                    <w:right w:val="none" w:sz="0" w:space="0" w:color="auto"/>
                                  </w:divBdr>
                                  <w:divsChild>
                                    <w:div w:id="1147748619">
                                      <w:marLeft w:val="0"/>
                                      <w:marRight w:val="0"/>
                                      <w:marTop w:val="0"/>
                                      <w:marBottom w:val="0"/>
                                      <w:divBdr>
                                        <w:top w:val="none" w:sz="0" w:space="0" w:color="auto"/>
                                        <w:left w:val="none" w:sz="0" w:space="0" w:color="auto"/>
                                        <w:bottom w:val="none" w:sz="0" w:space="0" w:color="auto"/>
                                        <w:right w:val="none" w:sz="0" w:space="0" w:color="auto"/>
                                      </w:divBdr>
                                      <w:divsChild>
                                        <w:div w:id="528419122">
                                          <w:marLeft w:val="0"/>
                                          <w:marRight w:val="0"/>
                                          <w:marTop w:val="0"/>
                                          <w:marBottom w:val="0"/>
                                          <w:divBdr>
                                            <w:top w:val="none" w:sz="0" w:space="0" w:color="auto"/>
                                            <w:left w:val="none" w:sz="0" w:space="0" w:color="auto"/>
                                            <w:bottom w:val="none" w:sz="0" w:space="0" w:color="auto"/>
                                            <w:right w:val="none" w:sz="0" w:space="0" w:color="auto"/>
                                          </w:divBdr>
                                          <w:divsChild>
                                            <w:div w:id="1698921493">
                                              <w:marLeft w:val="0"/>
                                              <w:marRight w:val="0"/>
                                              <w:marTop w:val="0"/>
                                              <w:marBottom w:val="0"/>
                                              <w:divBdr>
                                                <w:top w:val="none" w:sz="0" w:space="0" w:color="auto"/>
                                                <w:left w:val="none" w:sz="0" w:space="0" w:color="auto"/>
                                                <w:bottom w:val="none" w:sz="0" w:space="0" w:color="auto"/>
                                                <w:right w:val="none" w:sz="0" w:space="0" w:color="auto"/>
                                              </w:divBdr>
                                            </w:div>
                                            <w:div w:id="14966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ekokugo@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Nagahashi</dc:creator>
  <cp:keywords/>
  <dc:description/>
  <cp:lastModifiedBy>Nagahashi</cp:lastModifiedBy>
  <cp:revision>1</cp:revision>
  <dcterms:created xsi:type="dcterms:W3CDTF">2018-03-01T18:38:00Z</dcterms:created>
  <dcterms:modified xsi:type="dcterms:W3CDTF">2018-03-01T18:53:00Z</dcterms:modified>
</cp:coreProperties>
</file>